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0B" w:rsidRPr="00CE79AE" w:rsidRDefault="000E3B0B" w:rsidP="000E3B0B">
      <w:pPr>
        <w:jc w:val="center"/>
        <w:rPr>
          <w:b/>
          <w:sz w:val="22"/>
          <w:szCs w:val="22"/>
        </w:rPr>
      </w:pPr>
      <w:r>
        <w:rPr>
          <w:b/>
          <w:sz w:val="22"/>
          <w:szCs w:val="22"/>
        </w:rPr>
        <w:t>UMOWA  TI/ 57</w:t>
      </w:r>
      <w:r w:rsidRPr="00CE79AE">
        <w:rPr>
          <w:b/>
          <w:sz w:val="22"/>
          <w:szCs w:val="22"/>
        </w:rPr>
        <w:t>/20117</w:t>
      </w:r>
    </w:p>
    <w:p w:rsidR="000E3B0B" w:rsidRPr="00CE79AE" w:rsidRDefault="000E3B0B" w:rsidP="000E3B0B">
      <w:pPr>
        <w:rPr>
          <w:sz w:val="22"/>
          <w:szCs w:val="22"/>
        </w:rPr>
      </w:pPr>
    </w:p>
    <w:p w:rsidR="000E3B0B" w:rsidRPr="00CE79AE" w:rsidRDefault="000E3B0B" w:rsidP="000E3B0B">
      <w:pPr>
        <w:rPr>
          <w:sz w:val="22"/>
          <w:szCs w:val="22"/>
        </w:rPr>
      </w:pPr>
      <w:r w:rsidRPr="00CE79AE">
        <w:rPr>
          <w:sz w:val="22"/>
          <w:szCs w:val="22"/>
        </w:rPr>
        <w:t xml:space="preserve">zawarta w dniu </w:t>
      </w:r>
      <w:r>
        <w:rPr>
          <w:sz w:val="22"/>
          <w:szCs w:val="22"/>
        </w:rPr>
        <w:t>…………..</w:t>
      </w:r>
      <w:bookmarkStart w:id="0" w:name="_GoBack"/>
      <w:bookmarkEnd w:id="0"/>
      <w:r w:rsidRPr="00CE79AE">
        <w:rPr>
          <w:sz w:val="22"/>
          <w:szCs w:val="22"/>
        </w:rPr>
        <w:t>.2017 roku w Gliwicach,</w:t>
      </w:r>
      <w:r>
        <w:rPr>
          <w:sz w:val="22"/>
          <w:szCs w:val="22"/>
        </w:rPr>
        <w:t xml:space="preserve"> dalej jako „</w:t>
      </w:r>
      <w:r w:rsidRPr="0061473B">
        <w:rPr>
          <w:b/>
          <w:sz w:val="22"/>
          <w:szCs w:val="22"/>
        </w:rPr>
        <w:t>Umowa</w:t>
      </w:r>
      <w:r>
        <w:rPr>
          <w:sz w:val="22"/>
          <w:szCs w:val="22"/>
        </w:rPr>
        <w:t>”,</w:t>
      </w:r>
      <w:r w:rsidRPr="00CE79AE">
        <w:rPr>
          <w:sz w:val="22"/>
          <w:szCs w:val="22"/>
        </w:rPr>
        <w:t xml:space="preserve"> pomiędzy:</w:t>
      </w:r>
    </w:p>
    <w:p w:rsidR="000E3B0B" w:rsidRPr="00CE79AE" w:rsidRDefault="000E3B0B" w:rsidP="000E3B0B">
      <w:pPr>
        <w:rPr>
          <w:sz w:val="22"/>
          <w:szCs w:val="22"/>
        </w:rPr>
      </w:pPr>
    </w:p>
    <w:p w:rsidR="000E3B0B" w:rsidRPr="00CE79AE" w:rsidRDefault="000E3B0B" w:rsidP="000E3B0B">
      <w:pPr>
        <w:jc w:val="both"/>
        <w:rPr>
          <w:b/>
          <w:bCs/>
          <w:sz w:val="22"/>
          <w:szCs w:val="22"/>
        </w:rPr>
      </w:pPr>
      <w:r w:rsidRPr="00CE79AE">
        <w:rPr>
          <w:b/>
          <w:bCs/>
          <w:sz w:val="22"/>
          <w:szCs w:val="22"/>
        </w:rPr>
        <w:t xml:space="preserve">Instytutem Metali Nieżelaznych </w:t>
      </w:r>
      <w:r w:rsidRPr="00CE79AE">
        <w:rPr>
          <w:sz w:val="22"/>
          <w:szCs w:val="22"/>
        </w:rPr>
        <w:t>z siedzibą w Gliwicach (adres: ul. Sowińskiego 5, 44-100 Gliwice) wpisanym do rejestru przedsiębiorców Krajowego Rejestru Sądowego prowadzonego przez Sąd Rejonowy w Gliwicach X Wydział Gospodarczy Krajowego Rejestru Sądowego pod nr 0000051588, posiadającym NIP 6310200771, REGON 000027542, reprezentowanym przez:</w:t>
      </w:r>
    </w:p>
    <w:p w:rsidR="000E3B0B" w:rsidRPr="00CE79AE" w:rsidRDefault="000E3B0B" w:rsidP="000E3B0B">
      <w:pPr>
        <w:rPr>
          <w:sz w:val="22"/>
          <w:szCs w:val="22"/>
        </w:rPr>
      </w:pPr>
    </w:p>
    <w:p w:rsidR="000E3B0B" w:rsidRPr="00CE79AE" w:rsidRDefault="000E3B0B" w:rsidP="000E3B0B">
      <w:pPr>
        <w:ind w:left="567" w:hanging="567"/>
        <w:rPr>
          <w:sz w:val="22"/>
          <w:szCs w:val="22"/>
          <w:u w:val="dotted"/>
        </w:rPr>
      </w:pPr>
      <w:r w:rsidRPr="00CE79AE">
        <w:rPr>
          <w:sz w:val="22"/>
          <w:szCs w:val="22"/>
        </w:rPr>
        <w:t xml:space="preserve">1.  </w:t>
      </w:r>
      <w:r>
        <w:rPr>
          <w:sz w:val="22"/>
          <w:szCs w:val="22"/>
        </w:rPr>
        <w:t>……………………………………………..</w:t>
      </w:r>
    </w:p>
    <w:p w:rsidR="000E3B0B" w:rsidRPr="00CE79AE" w:rsidRDefault="000E3B0B" w:rsidP="000E3B0B">
      <w:pPr>
        <w:ind w:left="567" w:hanging="567"/>
        <w:rPr>
          <w:sz w:val="22"/>
          <w:szCs w:val="22"/>
        </w:rPr>
      </w:pPr>
      <w:r w:rsidRPr="00CE79AE">
        <w:rPr>
          <w:sz w:val="22"/>
          <w:szCs w:val="22"/>
        </w:rPr>
        <w:t xml:space="preserve">2.  </w:t>
      </w:r>
      <w:r>
        <w:rPr>
          <w:sz w:val="22"/>
          <w:szCs w:val="22"/>
        </w:rPr>
        <w:t>……………………………………………..</w:t>
      </w:r>
    </w:p>
    <w:p w:rsidR="000E3B0B" w:rsidRPr="00CE79AE" w:rsidRDefault="000E3B0B" w:rsidP="000E3B0B">
      <w:pPr>
        <w:ind w:left="567" w:hanging="567"/>
        <w:rPr>
          <w:sz w:val="22"/>
          <w:szCs w:val="22"/>
        </w:rPr>
      </w:pPr>
    </w:p>
    <w:p w:rsidR="000E3B0B" w:rsidRPr="00CE79AE" w:rsidRDefault="000E3B0B" w:rsidP="000E3B0B">
      <w:pPr>
        <w:spacing w:line="360" w:lineRule="auto"/>
        <w:jc w:val="both"/>
        <w:rPr>
          <w:b/>
          <w:bCs/>
          <w:sz w:val="22"/>
          <w:szCs w:val="22"/>
        </w:rPr>
      </w:pPr>
      <w:r w:rsidRPr="00CE79AE">
        <w:rPr>
          <w:sz w:val="22"/>
          <w:szCs w:val="22"/>
        </w:rPr>
        <w:t xml:space="preserve">zwanym dalej </w:t>
      </w:r>
      <w:r w:rsidRPr="00CE79AE">
        <w:rPr>
          <w:b/>
          <w:bCs/>
          <w:sz w:val="22"/>
          <w:szCs w:val="22"/>
        </w:rPr>
        <w:t>Zamawiającym</w:t>
      </w:r>
    </w:p>
    <w:p w:rsidR="000E3B0B" w:rsidRPr="00CE79AE" w:rsidRDefault="000E3B0B" w:rsidP="000E3B0B">
      <w:pPr>
        <w:ind w:left="567" w:hanging="567"/>
        <w:rPr>
          <w:sz w:val="22"/>
          <w:szCs w:val="22"/>
          <w:u w:val="dotted"/>
        </w:rPr>
      </w:pPr>
    </w:p>
    <w:p w:rsidR="000E3B0B" w:rsidRPr="00CE79AE" w:rsidRDefault="000E3B0B" w:rsidP="000E3B0B">
      <w:pPr>
        <w:jc w:val="both"/>
        <w:rPr>
          <w:sz w:val="22"/>
          <w:szCs w:val="22"/>
        </w:rPr>
      </w:pPr>
      <w:r w:rsidRPr="00CE79AE">
        <w:rPr>
          <w:sz w:val="22"/>
          <w:szCs w:val="22"/>
        </w:rPr>
        <w:t>a</w:t>
      </w:r>
    </w:p>
    <w:p w:rsidR="000E3B0B" w:rsidRPr="00CE79AE" w:rsidRDefault="000E3B0B" w:rsidP="000E3B0B">
      <w:pPr>
        <w:jc w:val="both"/>
        <w:rPr>
          <w:sz w:val="22"/>
          <w:szCs w:val="22"/>
        </w:rPr>
      </w:pPr>
    </w:p>
    <w:p w:rsidR="000E3B0B" w:rsidRPr="00CE79AE" w:rsidRDefault="000E3B0B" w:rsidP="000E3B0B">
      <w:pPr>
        <w:jc w:val="both"/>
        <w:rPr>
          <w:sz w:val="22"/>
          <w:szCs w:val="22"/>
        </w:rPr>
      </w:pPr>
      <w:r w:rsidRPr="00CE79AE">
        <w:rPr>
          <w:sz w:val="22"/>
          <w:szCs w:val="22"/>
        </w:rPr>
        <w:t xml:space="preserve">…....................................................... z siedzibą w ................. (adres: ...........................................), wpisaną do rejestru przedsiębiorców Krajowego Rejestru Sądowego prowadzonego przez Sąd Rejonowy w </w:t>
      </w:r>
      <w:r w:rsidRPr="00CE79AE">
        <w:rPr>
          <w:b/>
          <w:bCs/>
          <w:sz w:val="22"/>
          <w:szCs w:val="22"/>
        </w:rPr>
        <w:t xml:space="preserve">[●] </w:t>
      </w:r>
      <w:r w:rsidRPr="00CE79AE">
        <w:rPr>
          <w:sz w:val="22"/>
          <w:szCs w:val="22"/>
        </w:rPr>
        <w:t xml:space="preserve">Wydział </w:t>
      </w:r>
      <w:r w:rsidRPr="00CE79AE">
        <w:rPr>
          <w:b/>
          <w:bCs/>
          <w:sz w:val="22"/>
          <w:szCs w:val="22"/>
        </w:rPr>
        <w:t xml:space="preserve">[●] </w:t>
      </w:r>
      <w:r w:rsidRPr="00CE79AE">
        <w:rPr>
          <w:sz w:val="22"/>
          <w:szCs w:val="22"/>
        </w:rPr>
        <w:t xml:space="preserve">Gospodarczy KRS pod nr </w:t>
      </w:r>
      <w:r w:rsidRPr="00CE79AE">
        <w:rPr>
          <w:b/>
          <w:bCs/>
          <w:sz w:val="22"/>
          <w:szCs w:val="22"/>
        </w:rPr>
        <w:t>[●]</w:t>
      </w:r>
      <w:r w:rsidRPr="00CE79AE">
        <w:rPr>
          <w:sz w:val="22"/>
          <w:szCs w:val="22"/>
        </w:rPr>
        <w:t>, o kapitale zakładowym [●] wniesionym w całości, posiadającą NIP ….................., REGON …..................., reprezentowaną przez:</w:t>
      </w:r>
    </w:p>
    <w:p w:rsidR="000E3B0B" w:rsidRPr="00CE79AE" w:rsidRDefault="000E3B0B" w:rsidP="000E3B0B">
      <w:pPr>
        <w:jc w:val="both"/>
        <w:rPr>
          <w:sz w:val="22"/>
          <w:szCs w:val="22"/>
        </w:rPr>
      </w:pPr>
      <w:r w:rsidRPr="00CE79AE">
        <w:rPr>
          <w:sz w:val="22"/>
          <w:szCs w:val="22"/>
        </w:rPr>
        <w:t>…..............................................</w:t>
      </w:r>
    </w:p>
    <w:p w:rsidR="000E3B0B" w:rsidRPr="00CE79AE" w:rsidRDefault="000E3B0B" w:rsidP="000E3B0B">
      <w:pPr>
        <w:jc w:val="both"/>
        <w:rPr>
          <w:sz w:val="22"/>
          <w:szCs w:val="22"/>
        </w:rPr>
      </w:pPr>
      <w:r w:rsidRPr="00CE79AE">
        <w:rPr>
          <w:sz w:val="22"/>
          <w:szCs w:val="22"/>
        </w:rPr>
        <w:t>…..............................................</w:t>
      </w:r>
    </w:p>
    <w:p w:rsidR="000E3B0B" w:rsidRPr="00CE79AE" w:rsidRDefault="000E3B0B" w:rsidP="000E3B0B">
      <w:pPr>
        <w:jc w:val="both"/>
        <w:rPr>
          <w:sz w:val="22"/>
          <w:szCs w:val="22"/>
        </w:rPr>
      </w:pPr>
      <w:r w:rsidRPr="00CE79AE">
        <w:rPr>
          <w:sz w:val="22"/>
          <w:szCs w:val="22"/>
        </w:rPr>
        <w:t xml:space="preserve">zwaną dalej </w:t>
      </w:r>
      <w:r w:rsidRPr="00CE79AE">
        <w:rPr>
          <w:b/>
          <w:bCs/>
          <w:sz w:val="22"/>
          <w:szCs w:val="22"/>
        </w:rPr>
        <w:t>Wykonawcą</w:t>
      </w:r>
    </w:p>
    <w:p w:rsidR="000E3B0B" w:rsidRPr="00CE79AE" w:rsidRDefault="000E3B0B" w:rsidP="000E3B0B">
      <w:pPr>
        <w:jc w:val="both"/>
        <w:rPr>
          <w:sz w:val="22"/>
          <w:szCs w:val="22"/>
        </w:rPr>
      </w:pPr>
    </w:p>
    <w:p w:rsidR="000E3B0B" w:rsidRPr="00CE79AE" w:rsidRDefault="000E3B0B" w:rsidP="000E3B0B">
      <w:pPr>
        <w:jc w:val="both"/>
        <w:rPr>
          <w:color w:val="666666"/>
          <w:sz w:val="22"/>
          <w:szCs w:val="22"/>
        </w:rPr>
      </w:pPr>
      <w:r w:rsidRPr="00CE79AE">
        <w:rPr>
          <w:color w:val="666666"/>
          <w:sz w:val="22"/>
          <w:szCs w:val="22"/>
        </w:rPr>
        <w:t>[albo</w:t>
      </w:r>
    </w:p>
    <w:p w:rsidR="000E3B0B" w:rsidRPr="00CE79AE" w:rsidRDefault="000E3B0B" w:rsidP="000E3B0B">
      <w:pPr>
        <w:jc w:val="both"/>
        <w:rPr>
          <w:color w:val="666666"/>
          <w:sz w:val="22"/>
          <w:szCs w:val="22"/>
        </w:rPr>
      </w:pPr>
      <w:r w:rsidRPr="00CE79AE">
        <w:rPr>
          <w:color w:val="666666"/>
          <w:sz w:val="22"/>
          <w:szCs w:val="22"/>
        </w:rPr>
        <w:t xml:space="preserve">….....(imię i nazwisko)................ prowadzącym działalność gospodarczą pod nazwą ….................................................... w ….......(miejscowość)........... (adres: ….......................................) posiadającym NIP …................, REGON …................. </w:t>
      </w:r>
    </w:p>
    <w:p w:rsidR="000E3B0B" w:rsidRPr="00CE79AE" w:rsidRDefault="000E3B0B" w:rsidP="000E3B0B">
      <w:pPr>
        <w:jc w:val="both"/>
        <w:rPr>
          <w:color w:val="666666"/>
          <w:sz w:val="22"/>
          <w:szCs w:val="22"/>
        </w:rPr>
      </w:pPr>
      <w:r w:rsidRPr="00CE79AE">
        <w:rPr>
          <w:color w:val="666666"/>
          <w:sz w:val="22"/>
          <w:szCs w:val="22"/>
        </w:rPr>
        <w:t>zwanym dalej Wykonawcą]</w:t>
      </w:r>
    </w:p>
    <w:p w:rsidR="000E3B0B" w:rsidRPr="00CE79AE" w:rsidRDefault="000E3B0B" w:rsidP="000E3B0B">
      <w:pPr>
        <w:jc w:val="both"/>
        <w:rPr>
          <w:sz w:val="22"/>
          <w:szCs w:val="22"/>
        </w:rPr>
      </w:pPr>
    </w:p>
    <w:p w:rsidR="000E3B0B" w:rsidRPr="00CE79AE" w:rsidRDefault="000E3B0B" w:rsidP="000E3B0B">
      <w:pPr>
        <w:jc w:val="both"/>
        <w:rPr>
          <w:sz w:val="22"/>
          <w:szCs w:val="22"/>
        </w:rPr>
      </w:pPr>
      <w:r w:rsidRPr="00CE79AE">
        <w:rPr>
          <w:sz w:val="22"/>
          <w:szCs w:val="22"/>
        </w:rPr>
        <w:t>a łącznie „</w:t>
      </w:r>
      <w:r w:rsidRPr="00CE79AE">
        <w:rPr>
          <w:b/>
          <w:sz w:val="22"/>
          <w:szCs w:val="22"/>
        </w:rPr>
        <w:t>Stronami</w:t>
      </w:r>
      <w:r w:rsidRPr="00CE79AE">
        <w:rPr>
          <w:sz w:val="22"/>
          <w:szCs w:val="22"/>
        </w:rPr>
        <w:t xml:space="preserve">” </w:t>
      </w:r>
    </w:p>
    <w:p w:rsidR="000E3B0B" w:rsidRPr="00CE79AE" w:rsidRDefault="000E3B0B" w:rsidP="000E3B0B">
      <w:pPr>
        <w:rPr>
          <w:color w:val="FF0000"/>
          <w:sz w:val="22"/>
          <w:szCs w:val="22"/>
        </w:rPr>
      </w:pPr>
    </w:p>
    <w:p w:rsidR="000E3B0B" w:rsidRPr="00CE79AE" w:rsidRDefault="000E3B0B" w:rsidP="000E3B0B">
      <w:pPr>
        <w:rPr>
          <w:sz w:val="22"/>
          <w:szCs w:val="22"/>
        </w:rPr>
      </w:pPr>
      <w:r w:rsidRPr="00CE79AE">
        <w:rPr>
          <w:sz w:val="22"/>
          <w:szCs w:val="22"/>
        </w:rPr>
        <w:tab/>
      </w:r>
    </w:p>
    <w:p w:rsidR="000E3B0B" w:rsidRPr="00CE79AE" w:rsidRDefault="000E3B0B" w:rsidP="000E3B0B">
      <w:pPr>
        <w:pStyle w:val="Bezodstpw"/>
        <w:jc w:val="both"/>
        <w:rPr>
          <w:rFonts w:ascii="Times New Roman" w:hAnsi="Times New Roman"/>
        </w:rPr>
      </w:pPr>
      <w:r w:rsidRPr="00CE79AE">
        <w:rPr>
          <w:rFonts w:ascii="Times New Roman" w:hAnsi="Times New Roman"/>
        </w:rPr>
        <w:t xml:space="preserve">Umowę zawarto w wyniku przeprowadzonego postępowania </w:t>
      </w:r>
      <w:r>
        <w:rPr>
          <w:rFonts w:ascii="Times New Roman" w:hAnsi="Times New Roman"/>
        </w:rPr>
        <w:t>o udzielenie zamówienia</w:t>
      </w:r>
      <w:r w:rsidRPr="00CE79AE">
        <w:rPr>
          <w:rFonts w:ascii="Times New Roman" w:hAnsi="Times New Roman"/>
        </w:rPr>
        <w:t xml:space="preserve"> publiczne</w:t>
      </w:r>
      <w:r>
        <w:rPr>
          <w:rFonts w:ascii="Times New Roman" w:hAnsi="Times New Roman"/>
        </w:rPr>
        <w:t>go</w:t>
      </w:r>
      <w:r w:rsidRPr="00CE79AE">
        <w:rPr>
          <w:rFonts w:ascii="Times New Roman" w:hAnsi="Times New Roman"/>
        </w:rPr>
        <w:t xml:space="preserve"> w trybie przetargu nieograniczonego w oparciu o Ustawę z dnia 29 stycznia 2004</w:t>
      </w:r>
      <w:r>
        <w:rPr>
          <w:rFonts w:ascii="Times New Roman" w:hAnsi="Times New Roman"/>
        </w:rPr>
        <w:t xml:space="preserve"> </w:t>
      </w:r>
      <w:r w:rsidRPr="00CE79AE">
        <w:rPr>
          <w:rFonts w:ascii="Times New Roman" w:hAnsi="Times New Roman"/>
        </w:rPr>
        <w:t>roku</w:t>
      </w:r>
      <w:r>
        <w:rPr>
          <w:rFonts w:ascii="Times New Roman" w:hAnsi="Times New Roman"/>
        </w:rPr>
        <w:t xml:space="preserve"> </w:t>
      </w:r>
      <w:r w:rsidRPr="00CE79AE">
        <w:rPr>
          <w:rFonts w:ascii="Times New Roman" w:hAnsi="Times New Roman"/>
          <w:i/>
        </w:rPr>
        <w:t>Prawo zamówień publicznych</w:t>
      </w:r>
      <w:r w:rsidRPr="00CE79AE">
        <w:rPr>
          <w:rFonts w:ascii="Times New Roman" w:hAnsi="Times New Roman"/>
        </w:rPr>
        <w:t xml:space="preserve"> (Dz. U. z 2017 r. poz. 1579 z późn. zm.)</w:t>
      </w:r>
    </w:p>
    <w:p w:rsidR="000E3B0B" w:rsidRPr="00CE79AE" w:rsidRDefault="000E3B0B" w:rsidP="000E3B0B">
      <w:pPr>
        <w:rPr>
          <w:b/>
          <w:sz w:val="22"/>
          <w:szCs w:val="22"/>
        </w:rPr>
      </w:pPr>
    </w:p>
    <w:p w:rsidR="000E3B0B" w:rsidRPr="00CE79AE" w:rsidRDefault="000E3B0B" w:rsidP="000E3B0B">
      <w:pPr>
        <w:jc w:val="center"/>
        <w:rPr>
          <w:sz w:val="22"/>
          <w:szCs w:val="22"/>
        </w:rPr>
      </w:pPr>
      <w:r w:rsidRPr="00CE79AE">
        <w:rPr>
          <w:b/>
          <w:sz w:val="22"/>
          <w:szCs w:val="22"/>
        </w:rPr>
        <w:t>§1</w:t>
      </w:r>
      <w:r w:rsidRPr="00CE79AE">
        <w:rPr>
          <w:sz w:val="22"/>
          <w:szCs w:val="22"/>
        </w:rPr>
        <w:t>.</w:t>
      </w:r>
    </w:p>
    <w:p w:rsidR="000E3B0B" w:rsidRPr="00CE79AE" w:rsidRDefault="000E3B0B" w:rsidP="000E3B0B">
      <w:pPr>
        <w:jc w:val="center"/>
        <w:rPr>
          <w:b/>
          <w:sz w:val="22"/>
          <w:szCs w:val="22"/>
        </w:rPr>
      </w:pPr>
      <w:r w:rsidRPr="00CE79AE">
        <w:rPr>
          <w:b/>
          <w:sz w:val="22"/>
          <w:szCs w:val="22"/>
        </w:rPr>
        <w:t>Przedmiot umowy</w:t>
      </w:r>
    </w:p>
    <w:p w:rsidR="000E3B0B" w:rsidRPr="00CE79AE" w:rsidRDefault="000E3B0B" w:rsidP="000E3B0B">
      <w:pPr>
        <w:rPr>
          <w:b/>
          <w:sz w:val="22"/>
          <w:szCs w:val="22"/>
        </w:rPr>
      </w:pPr>
    </w:p>
    <w:p w:rsidR="000E3B0B" w:rsidRPr="0061473B" w:rsidRDefault="000E3B0B" w:rsidP="000E3B0B">
      <w:pPr>
        <w:pStyle w:val="Tekstpodstawowy"/>
        <w:numPr>
          <w:ilvl w:val="0"/>
          <w:numId w:val="3"/>
        </w:numPr>
        <w:ind w:left="426"/>
        <w:jc w:val="both"/>
      </w:pPr>
      <w:r w:rsidRPr="00CE79AE">
        <w:t xml:space="preserve">Przedmiotem Umowy </w:t>
      </w:r>
      <w:r>
        <w:t xml:space="preserve">jest </w:t>
      </w:r>
      <w:r>
        <w:rPr>
          <w:b/>
          <w:szCs w:val="24"/>
        </w:rPr>
        <w:t xml:space="preserve">dostawa, montaż i uruchomienie pieca rurowego do pracy w atmosferze obojętnej, utleniającej i redukującej </w:t>
      </w:r>
      <w:r w:rsidRPr="0061473B">
        <w:rPr>
          <w:bCs/>
        </w:rPr>
        <w:t xml:space="preserve">(w </w:t>
      </w:r>
      <w:r>
        <w:rPr>
          <w:bCs/>
        </w:rPr>
        <w:t>U</w:t>
      </w:r>
      <w:r w:rsidRPr="0061473B">
        <w:rPr>
          <w:bCs/>
        </w:rPr>
        <w:t>mowie jako:</w:t>
      </w:r>
      <w:r w:rsidRPr="0061473B">
        <w:rPr>
          <w:b/>
          <w:bCs/>
        </w:rPr>
        <w:t xml:space="preserve"> „Piec”</w:t>
      </w:r>
      <w:r>
        <w:rPr>
          <w:bCs/>
        </w:rPr>
        <w:t>)</w:t>
      </w:r>
      <w:r>
        <w:rPr>
          <w:b/>
          <w:bCs/>
        </w:rPr>
        <w:t xml:space="preserve"> </w:t>
      </w:r>
      <w:r w:rsidRPr="0061473B">
        <w:t>zgodnie z:</w:t>
      </w:r>
    </w:p>
    <w:p w:rsidR="000E3B0B" w:rsidRPr="00CE79AE" w:rsidRDefault="000E3B0B" w:rsidP="000E3B0B">
      <w:pPr>
        <w:pStyle w:val="Bezodstpw"/>
        <w:ind w:left="567" w:hanging="283"/>
        <w:jc w:val="both"/>
        <w:rPr>
          <w:rFonts w:ascii="Times New Roman" w:hAnsi="Times New Roman"/>
        </w:rPr>
      </w:pPr>
      <w:r w:rsidRPr="0061473B">
        <w:rPr>
          <w:rFonts w:ascii="Times New Roman" w:hAnsi="Times New Roman"/>
        </w:rPr>
        <w:t>1) Specyfikacją Istotnych Warunków Zamówienia wraz z Opisem Przedmiotu Zamówienia stanowiącym z</w:t>
      </w:r>
      <w:r w:rsidRPr="0061473B">
        <w:rPr>
          <w:rFonts w:ascii="Times New Roman" w:hAnsi="Times New Roman"/>
          <w:bCs/>
        </w:rPr>
        <w:t>ałącznik nr 1 d</w:t>
      </w:r>
      <w:r w:rsidRPr="0061473B">
        <w:rPr>
          <w:rFonts w:ascii="Times New Roman" w:hAnsi="Times New Roman"/>
        </w:rPr>
        <w:t xml:space="preserve">o Umowy </w:t>
      </w:r>
      <w:r w:rsidRPr="00CE79AE">
        <w:rPr>
          <w:rFonts w:ascii="Times New Roman" w:hAnsi="Times New Roman"/>
        </w:rPr>
        <w:t xml:space="preserve">(dalej jako: </w:t>
      </w:r>
      <w:r>
        <w:rPr>
          <w:rFonts w:ascii="Times New Roman" w:hAnsi="Times New Roman"/>
          <w:b/>
        </w:rPr>
        <w:t>SIWZ</w:t>
      </w:r>
      <w:r w:rsidRPr="00CE79AE">
        <w:rPr>
          <w:rFonts w:ascii="Times New Roman" w:hAnsi="Times New Roman"/>
        </w:rPr>
        <w:t>”),</w:t>
      </w:r>
    </w:p>
    <w:p w:rsidR="000E3B0B" w:rsidRDefault="000E3B0B" w:rsidP="000E3B0B">
      <w:pPr>
        <w:pStyle w:val="Bezodstpw"/>
        <w:ind w:left="567" w:hanging="283"/>
        <w:jc w:val="both"/>
        <w:rPr>
          <w:rFonts w:ascii="Times New Roman" w:hAnsi="Times New Roman"/>
        </w:rPr>
      </w:pPr>
      <w:r w:rsidRPr="00CE79AE">
        <w:rPr>
          <w:rFonts w:ascii="Times New Roman" w:hAnsi="Times New Roman"/>
        </w:rPr>
        <w:t>2)</w:t>
      </w:r>
      <w:r w:rsidRPr="00CE79AE">
        <w:rPr>
          <w:rFonts w:ascii="Times New Roman" w:hAnsi="Times New Roman"/>
        </w:rPr>
        <w:tab/>
        <w:t>Ofertą Wykonawcy z dnia ……….2017 roku  stanowiącą załącznik nr 2 do Umowy (dalej jako: Oferta).</w:t>
      </w:r>
    </w:p>
    <w:p w:rsidR="000E3B0B" w:rsidRDefault="000E3B0B" w:rsidP="000E3B0B">
      <w:pPr>
        <w:pStyle w:val="Bezodstpw"/>
        <w:ind w:left="567" w:hanging="283"/>
        <w:jc w:val="both"/>
        <w:rPr>
          <w:rFonts w:ascii="Times New Roman" w:hAnsi="Times New Roman"/>
        </w:rPr>
      </w:pPr>
    </w:p>
    <w:p w:rsidR="000E3B0B" w:rsidRDefault="000E3B0B" w:rsidP="000E3B0B">
      <w:pPr>
        <w:pStyle w:val="Bezodstpw"/>
        <w:ind w:left="567" w:hanging="283"/>
        <w:jc w:val="both"/>
        <w:rPr>
          <w:rFonts w:ascii="Times New Roman" w:hAnsi="Times New Roman"/>
        </w:rPr>
      </w:pPr>
    </w:p>
    <w:p w:rsidR="000E3B0B" w:rsidRDefault="000E3B0B" w:rsidP="000E3B0B">
      <w:pPr>
        <w:pStyle w:val="Bezodstpw"/>
        <w:ind w:left="567" w:hanging="283"/>
        <w:jc w:val="both"/>
        <w:rPr>
          <w:rFonts w:ascii="Times New Roman" w:hAnsi="Times New Roman"/>
        </w:rPr>
      </w:pPr>
    </w:p>
    <w:p w:rsidR="000E3B0B" w:rsidRPr="008D3887" w:rsidRDefault="000E3B0B" w:rsidP="000E3B0B">
      <w:pPr>
        <w:rPr>
          <w:lang w:eastAsia="en-US"/>
        </w:rPr>
      </w:pPr>
    </w:p>
    <w:p w:rsidR="000E3B0B" w:rsidRPr="003A49C6" w:rsidRDefault="000E3B0B" w:rsidP="000E3B0B">
      <w:pPr>
        <w:pStyle w:val="NormalnyWeb"/>
        <w:numPr>
          <w:ilvl w:val="0"/>
          <w:numId w:val="3"/>
        </w:numPr>
        <w:spacing w:before="0" w:beforeAutospacing="0" w:after="0" w:afterAutospacing="0"/>
        <w:ind w:left="426"/>
        <w:jc w:val="both"/>
      </w:pPr>
      <w:r>
        <w:t>Piec musi być fabrycznie nowy</w:t>
      </w:r>
      <w:r w:rsidRPr="00CE79AE">
        <w:t xml:space="preserve"> (nie dopuszcza się zastosowania jakichkolwiek części używanych) oraz musi być zgodn</w:t>
      </w:r>
      <w:r>
        <w:t>y</w:t>
      </w:r>
      <w:r w:rsidRPr="00CE79AE">
        <w:t xml:space="preserve"> z obowiązującymi normami wynikającymi z prawa polskiego i europejskiego, w tym w szczególności z normami z zakresu bezpieczeństwa i higieny pracy, jak również spełniać najwyższe standardy wynikające z aktualnego stanu wiedzy </w:t>
      </w:r>
      <w:r w:rsidRPr="003A49C6">
        <w:t>technicznej. Piec musi posiadać deklarację zgodności CE (deklaracja wymagana przy dostawie)</w:t>
      </w:r>
      <w:r>
        <w:t>.</w:t>
      </w:r>
    </w:p>
    <w:p w:rsidR="000E3B0B" w:rsidRPr="00CE79AE" w:rsidRDefault="000E3B0B" w:rsidP="000E3B0B">
      <w:pPr>
        <w:pStyle w:val="Bezodstpw"/>
        <w:ind w:left="284"/>
        <w:jc w:val="both"/>
      </w:pPr>
    </w:p>
    <w:p w:rsidR="000E3B0B" w:rsidRPr="00CE79AE" w:rsidRDefault="000E3B0B" w:rsidP="000E3B0B">
      <w:pPr>
        <w:pStyle w:val="Bezodstpw"/>
        <w:numPr>
          <w:ilvl w:val="0"/>
          <w:numId w:val="3"/>
        </w:numPr>
        <w:ind w:left="426"/>
        <w:jc w:val="both"/>
        <w:rPr>
          <w:rFonts w:ascii="Times New Roman" w:hAnsi="Times New Roman"/>
        </w:rPr>
      </w:pPr>
      <w:r w:rsidRPr="00CE79AE">
        <w:rPr>
          <w:rFonts w:ascii="Times New Roman" w:hAnsi="Times New Roman"/>
        </w:rPr>
        <w:t>Przedmiot Umowy obejmuje również w szczególności:</w:t>
      </w:r>
    </w:p>
    <w:p w:rsidR="000E3B0B" w:rsidRPr="00CE79AE" w:rsidRDefault="000E3B0B" w:rsidP="000E3B0B">
      <w:pPr>
        <w:pStyle w:val="Bezodstpw"/>
        <w:ind w:left="567" w:hanging="284"/>
        <w:jc w:val="both"/>
        <w:rPr>
          <w:rFonts w:ascii="Times New Roman" w:hAnsi="Times New Roman"/>
        </w:rPr>
      </w:pPr>
      <w:r w:rsidRPr="00CE79AE">
        <w:rPr>
          <w:rFonts w:ascii="Times New Roman" w:hAnsi="Times New Roman"/>
        </w:rPr>
        <w:t>1)</w:t>
      </w:r>
      <w:r w:rsidRPr="00CE79AE">
        <w:rPr>
          <w:rFonts w:ascii="Times New Roman" w:hAnsi="Times New Roman"/>
        </w:rPr>
        <w:tab/>
      </w:r>
      <w:r>
        <w:rPr>
          <w:rFonts w:ascii="Times New Roman" w:hAnsi="Times New Roman"/>
        </w:rPr>
        <w:t>dostawę Pieca</w:t>
      </w:r>
      <w:r w:rsidRPr="00CE79AE">
        <w:rPr>
          <w:rFonts w:ascii="Times New Roman" w:hAnsi="Times New Roman"/>
        </w:rPr>
        <w:t xml:space="preserve"> wraz z niezbędnymi akcesoriami </w:t>
      </w:r>
      <w:r>
        <w:rPr>
          <w:rFonts w:ascii="Times New Roman" w:hAnsi="Times New Roman"/>
        </w:rPr>
        <w:t>oraz pełną dokumentacją, w tym w szczególności instrukcją, deklaracją zgodności CE</w:t>
      </w:r>
      <w:r w:rsidRPr="00050FAD">
        <w:rPr>
          <w:rFonts w:ascii="Times New Roman" w:hAnsi="Times New Roman"/>
        </w:rPr>
        <w:t xml:space="preserve"> </w:t>
      </w:r>
      <w:r>
        <w:rPr>
          <w:rFonts w:ascii="Times New Roman" w:hAnsi="Times New Roman"/>
        </w:rPr>
        <w:t xml:space="preserve">oraz montaż i </w:t>
      </w:r>
      <w:r w:rsidRPr="00CE79AE">
        <w:rPr>
          <w:rFonts w:ascii="Times New Roman" w:hAnsi="Times New Roman"/>
        </w:rPr>
        <w:t>uruchomienie</w:t>
      </w:r>
      <w:r>
        <w:rPr>
          <w:rFonts w:ascii="Times New Roman" w:hAnsi="Times New Roman"/>
        </w:rPr>
        <w:t xml:space="preserve"> Pieca </w:t>
      </w:r>
      <w:r w:rsidRPr="00CE79AE">
        <w:rPr>
          <w:rFonts w:ascii="Times New Roman" w:hAnsi="Times New Roman"/>
        </w:rPr>
        <w:t>wraz z niezbędnymi akcesoriami</w:t>
      </w:r>
      <w:r>
        <w:rPr>
          <w:rFonts w:ascii="Times New Roman" w:hAnsi="Times New Roman"/>
        </w:rPr>
        <w:t>.</w:t>
      </w:r>
    </w:p>
    <w:p w:rsidR="000E3B0B" w:rsidRDefault="000E3B0B" w:rsidP="000E3B0B">
      <w:pPr>
        <w:pStyle w:val="Bezodstpw"/>
        <w:ind w:left="851" w:hanging="284"/>
        <w:jc w:val="both"/>
        <w:rPr>
          <w:rFonts w:ascii="Times New Roman" w:hAnsi="Times New Roman"/>
          <w:sz w:val="24"/>
          <w:szCs w:val="24"/>
          <w:lang w:eastAsia="pl-PL"/>
        </w:rPr>
      </w:pPr>
      <w:bookmarkStart w:id="1" w:name="_Hlk490825883"/>
      <w:r>
        <w:rPr>
          <w:rFonts w:ascii="Times New Roman" w:hAnsi="Times New Roman"/>
          <w:sz w:val="24"/>
          <w:szCs w:val="24"/>
          <w:lang w:eastAsia="pl-PL"/>
        </w:rPr>
        <w:t>-,</w:t>
      </w:r>
    </w:p>
    <w:p w:rsidR="000E3B0B" w:rsidRDefault="000E3B0B" w:rsidP="000E3B0B">
      <w:pPr>
        <w:pStyle w:val="Bezodstpw"/>
        <w:ind w:left="851" w:hanging="284"/>
        <w:jc w:val="both"/>
        <w:rPr>
          <w:rFonts w:ascii="Times New Roman" w:hAnsi="Times New Roman"/>
          <w:sz w:val="24"/>
          <w:szCs w:val="24"/>
          <w:lang w:eastAsia="pl-PL"/>
        </w:rPr>
      </w:pPr>
    </w:p>
    <w:p w:rsidR="000E3B0B" w:rsidRPr="00CE79AE" w:rsidRDefault="000E3B0B" w:rsidP="000E3B0B">
      <w:pPr>
        <w:pStyle w:val="Bezodstpw"/>
        <w:ind w:left="567" w:hanging="284"/>
        <w:jc w:val="both"/>
        <w:rPr>
          <w:rFonts w:ascii="Times New Roman" w:hAnsi="Times New Roman"/>
        </w:rPr>
      </w:pPr>
      <w:r>
        <w:rPr>
          <w:rFonts w:ascii="Times New Roman" w:hAnsi="Times New Roman"/>
        </w:rPr>
        <w:t>2</w:t>
      </w:r>
      <w:r w:rsidRPr="00CE79AE">
        <w:rPr>
          <w:rFonts w:ascii="Times New Roman" w:hAnsi="Times New Roman"/>
        </w:rPr>
        <w:t>)</w:t>
      </w:r>
      <w:r w:rsidRPr="00CE79AE">
        <w:rPr>
          <w:rFonts w:ascii="Times New Roman" w:hAnsi="Times New Roman"/>
        </w:rPr>
        <w:tab/>
      </w:r>
      <w:r>
        <w:rPr>
          <w:rFonts w:ascii="Times New Roman" w:hAnsi="Times New Roman"/>
        </w:rPr>
        <w:t>Przes</w:t>
      </w:r>
      <w:r w:rsidRPr="00CE79AE">
        <w:rPr>
          <w:rFonts w:ascii="Times New Roman" w:hAnsi="Times New Roman"/>
        </w:rPr>
        <w:t xml:space="preserve">zkolenie </w:t>
      </w:r>
      <w:r>
        <w:rPr>
          <w:rFonts w:ascii="Times New Roman" w:hAnsi="Times New Roman"/>
        </w:rPr>
        <w:t xml:space="preserve">dwóch </w:t>
      </w:r>
      <w:r w:rsidRPr="00CE79AE">
        <w:rPr>
          <w:rFonts w:ascii="Times New Roman" w:hAnsi="Times New Roman"/>
        </w:rPr>
        <w:t xml:space="preserve">pracowników Zamawiającego w zakresie obsługi </w:t>
      </w:r>
      <w:r>
        <w:rPr>
          <w:rFonts w:ascii="Times New Roman" w:hAnsi="Times New Roman"/>
        </w:rPr>
        <w:t>Pieca</w:t>
      </w:r>
      <w:r w:rsidRPr="00CE79AE">
        <w:rPr>
          <w:rFonts w:ascii="Times New Roman" w:hAnsi="Times New Roman"/>
        </w:rPr>
        <w:t>.</w:t>
      </w:r>
    </w:p>
    <w:bookmarkEnd w:id="1"/>
    <w:p w:rsidR="000E3B0B" w:rsidRPr="00CE79AE" w:rsidRDefault="000E3B0B" w:rsidP="000E3B0B">
      <w:pPr>
        <w:ind w:hanging="360"/>
        <w:jc w:val="center"/>
        <w:rPr>
          <w:b/>
          <w:sz w:val="22"/>
          <w:szCs w:val="22"/>
        </w:rPr>
      </w:pPr>
    </w:p>
    <w:p w:rsidR="000E3B0B" w:rsidRPr="00CE79AE" w:rsidRDefault="000E3B0B" w:rsidP="000E3B0B">
      <w:pPr>
        <w:jc w:val="center"/>
        <w:rPr>
          <w:b/>
          <w:color w:val="4F81BD"/>
          <w:sz w:val="22"/>
          <w:szCs w:val="22"/>
        </w:rPr>
      </w:pPr>
      <w:r w:rsidRPr="00CE79AE">
        <w:rPr>
          <w:b/>
          <w:sz w:val="22"/>
          <w:szCs w:val="22"/>
        </w:rPr>
        <w:t>§ 2.</w:t>
      </w:r>
    </w:p>
    <w:p w:rsidR="000E3B0B" w:rsidRPr="00CE79AE" w:rsidRDefault="000E3B0B" w:rsidP="000E3B0B">
      <w:pPr>
        <w:ind w:hanging="360"/>
        <w:jc w:val="center"/>
        <w:rPr>
          <w:b/>
          <w:strike/>
          <w:sz w:val="22"/>
          <w:szCs w:val="22"/>
        </w:rPr>
      </w:pPr>
      <w:r w:rsidRPr="00CE79AE">
        <w:rPr>
          <w:b/>
          <w:sz w:val="22"/>
          <w:szCs w:val="22"/>
        </w:rPr>
        <w:t xml:space="preserve">Harmonogram i sposób wykonania </w:t>
      </w:r>
      <w:r>
        <w:rPr>
          <w:b/>
          <w:sz w:val="22"/>
          <w:szCs w:val="22"/>
        </w:rPr>
        <w:t>realizacji zamówienia</w:t>
      </w:r>
    </w:p>
    <w:p w:rsidR="000E3B0B" w:rsidRPr="00CE79AE" w:rsidRDefault="000E3B0B" w:rsidP="000E3B0B">
      <w:pPr>
        <w:numPr>
          <w:ilvl w:val="0"/>
          <w:numId w:val="1"/>
        </w:numPr>
        <w:ind w:left="284" w:hanging="284"/>
        <w:jc w:val="both"/>
        <w:rPr>
          <w:sz w:val="22"/>
          <w:szCs w:val="22"/>
        </w:rPr>
      </w:pPr>
      <w:r w:rsidRPr="00CE79AE">
        <w:rPr>
          <w:sz w:val="22"/>
          <w:szCs w:val="22"/>
        </w:rPr>
        <w:t>Strony ustalają następujący harm</w:t>
      </w:r>
      <w:r>
        <w:rPr>
          <w:sz w:val="22"/>
          <w:szCs w:val="22"/>
        </w:rPr>
        <w:t>onogram wykonania realizacji zamówienia</w:t>
      </w:r>
      <w:r w:rsidRPr="00CE79AE">
        <w:rPr>
          <w:sz w:val="22"/>
          <w:szCs w:val="22"/>
        </w:rPr>
        <w:t>:</w:t>
      </w:r>
    </w:p>
    <w:p w:rsidR="000E3B0B" w:rsidRPr="00DE0011" w:rsidRDefault="000E3B0B" w:rsidP="000E3B0B">
      <w:pPr>
        <w:pStyle w:val="Akapitzlist"/>
        <w:numPr>
          <w:ilvl w:val="0"/>
          <w:numId w:val="2"/>
        </w:numPr>
        <w:autoSpaceDE w:val="0"/>
        <w:autoSpaceDN w:val="0"/>
        <w:adjustRightInd w:val="0"/>
        <w:ind w:left="567" w:hanging="283"/>
        <w:jc w:val="both"/>
        <w:rPr>
          <w:color w:val="FF0000"/>
          <w:sz w:val="22"/>
          <w:szCs w:val="22"/>
        </w:rPr>
      </w:pPr>
      <w:r w:rsidRPr="00DE0011">
        <w:rPr>
          <w:sz w:val="22"/>
          <w:szCs w:val="22"/>
        </w:rPr>
        <w:t>Dostawa Pieca</w:t>
      </w:r>
      <w:r>
        <w:rPr>
          <w:sz w:val="22"/>
          <w:szCs w:val="22"/>
        </w:rPr>
        <w:t xml:space="preserve"> </w:t>
      </w:r>
      <w:r w:rsidRPr="00DE0011">
        <w:rPr>
          <w:sz w:val="22"/>
          <w:szCs w:val="22"/>
        </w:rPr>
        <w:t xml:space="preserve">do zakładu Zamawiającego </w:t>
      </w:r>
      <w:r>
        <w:rPr>
          <w:sz w:val="22"/>
          <w:szCs w:val="22"/>
        </w:rPr>
        <w:t xml:space="preserve">(Zakład Hydrometalurgii) </w:t>
      </w:r>
      <w:r w:rsidRPr="00DE0011">
        <w:rPr>
          <w:sz w:val="22"/>
          <w:szCs w:val="22"/>
        </w:rPr>
        <w:t>przy ul. Sowińskiego 5,</w:t>
      </w:r>
      <w:r w:rsidRPr="00981945">
        <w:rPr>
          <w:sz w:val="24"/>
          <w:szCs w:val="24"/>
        </w:rPr>
        <w:t>wraz z</w:t>
      </w:r>
    </w:p>
    <w:p w:rsidR="000E3B0B" w:rsidRDefault="000E3B0B" w:rsidP="000E3B0B">
      <w:pPr>
        <w:autoSpaceDE w:val="0"/>
        <w:autoSpaceDN w:val="0"/>
        <w:adjustRightInd w:val="0"/>
        <w:ind w:left="567" w:firstLine="12"/>
        <w:jc w:val="both"/>
        <w:rPr>
          <w:b/>
          <w:sz w:val="22"/>
          <w:szCs w:val="22"/>
        </w:rPr>
      </w:pPr>
      <w:r w:rsidRPr="00981945">
        <w:rPr>
          <w:sz w:val="22"/>
          <w:szCs w:val="22"/>
        </w:rPr>
        <w:t>Dokumentacją Pieca,</w:t>
      </w:r>
      <w:r w:rsidRPr="00981945">
        <w:rPr>
          <w:b/>
          <w:sz w:val="22"/>
          <w:szCs w:val="22"/>
        </w:rPr>
        <w:t xml:space="preserve"> nie później</w:t>
      </w:r>
      <w:r>
        <w:rPr>
          <w:b/>
          <w:sz w:val="22"/>
          <w:szCs w:val="22"/>
        </w:rPr>
        <w:t xml:space="preserve"> </w:t>
      </w:r>
      <w:r w:rsidRPr="00981945">
        <w:rPr>
          <w:b/>
          <w:sz w:val="22"/>
          <w:szCs w:val="22"/>
        </w:rPr>
        <w:t>niż</w:t>
      </w:r>
      <w:r>
        <w:rPr>
          <w:b/>
          <w:sz w:val="22"/>
          <w:szCs w:val="22"/>
        </w:rPr>
        <w:t xml:space="preserve"> </w:t>
      </w:r>
      <w:r w:rsidRPr="00981945">
        <w:rPr>
          <w:b/>
          <w:sz w:val="22"/>
          <w:szCs w:val="22"/>
        </w:rPr>
        <w:t>1</w:t>
      </w:r>
      <w:r>
        <w:rPr>
          <w:b/>
          <w:sz w:val="22"/>
          <w:szCs w:val="22"/>
        </w:rPr>
        <w:t xml:space="preserve">0 </w:t>
      </w:r>
      <w:r w:rsidRPr="00981945">
        <w:rPr>
          <w:b/>
          <w:sz w:val="22"/>
          <w:szCs w:val="22"/>
        </w:rPr>
        <w:t xml:space="preserve">tygodni od </w:t>
      </w:r>
      <w:r>
        <w:rPr>
          <w:b/>
          <w:sz w:val="22"/>
          <w:szCs w:val="22"/>
        </w:rPr>
        <w:t>dnia</w:t>
      </w:r>
      <w:r w:rsidRPr="00981945">
        <w:rPr>
          <w:b/>
          <w:sz w:val="22"/>
          <w:szCs w:val="22"/>
        </w:rPr>
        <w:t xml:space="preserve"> podpisania </w:t>
      </w:r>
      <w:r>
        <w:rPr>
          <w:b/>
          <w:sz w:val="22"/>
          <w:szCs w:val="22"/>
        </w:rPr>
        <w:t>U</w:t>
      </w:r>
      <w:r w:rsidRPr="00981945">
        <w:rPr>
          <w:b/>
          <w:sz w:val="22"/>
          <w:szCs w:val="22"/>
        </w:rPr>
        <w:t>mowy</w:t>
      </w:r>
      <w:r>
        <w:rPr>
          <w:b/>
          <w:sz w:val="22"/>
          <w:szCs w:val="22"/>
        </w:rPr>
        <w:t>.</w:t>
      </w:r>
    </w:p>
    <w:p w:rsidR="000E3B0B" w:rsidRPr="00981945" w:rsidRDefault="000E3B0B" w:rsidP="000E3B0B">
      <w:pPr>
        <w:autoSpaceDE w:val="0"/>
        <w:autoSpaceDN w:val="0"/>
        <w:adjustRightInd w:val="0"/>
        <w:jc w:val="both"/>
        <w:rPr>
          <w:sz w:val="22"/>
          <w:szCs w:val="22"/>
        </w:rPr>
      </w:pPr>
      <w:r>
        <w:rPr>
          <w:sz w:val="22"/>
          <w:szCs w:val="22"/>
        </w:rPr>
        <w:t xml:space="preserve">     2) Montaż pieca – 7 dni od dostarczenia Pieca określonego w ust.1 pkt 1 niniejszego paragrafu.</w:t>
      </w:r>
    </w:p>
    <w:p w:rsidR="000E3B0B" w:rsidRPr="00981945" w:rsidRDefault="000E3B0B" w:rsidP="000E3B0B">
      <w:pPr>
        <w:tabs>
          <w:tab w:val="left" w:pos="709"/>
        </w:tabs>
        <w:ind w:left="567" w:hanging="284"/>
        <w:jc w:val="both"/>
        <w:rPr>
          <w:sz w:val="22"/>
          <w:szCs w:val="22"/>
        </w:rPr>
      </w:pPr>
      <w:r>
        <w:rPr>
          <w:sz w:val="22"/>
          <w:szCs w:val="22"/>
        </w:rPr>
        <w:t>3</w:t>
      </w:r>
      <w:r w:rsidRPr="00981945">
        <w:rPr>
          <w:sz w:val="22"/>
          <w:szCs w:val="22"/>
        </w:rPr>
        <w:t>)</w:t>
      </w:r>
      <w:r w:rsidRPr="00981945">
        <w:rPr>
          <w:sz w:val="22"/>
          <w:szCs w:val="22"/>
        </w:rPr>
        <w:tab/>
        <w:t>Testy i rozruch Pieca</w:t>
      </w:r>
      <w:r>
        <w:rPr>
          <w:sz w:val="22"/>
          <w:szCs w:val="22"/>
        </w:rPr>
        <w:t xml:space="preserve"> </w:t>
      </w:r>
      <w:r w:rsidRPr="00981945">
        <w:rPr>
          <w:sz w:val="22"/>
          <w:szCs w:val="22"/>
        </w:rPr>
        <w:t xml:space="preserve">– </w:t>
      </w:r>
      <w:r>
        <w:rPr>
          <w:sz w:val="22"/>
          <w:szCs w:val="22"/>
        </w:rPr>
        <w:t>4</w:t>
      </w:r>
      <w:r w:rsidRPr="00981945">
        <w:rPr>
          <w:sz w:val="22"/>
          <w:szCs w:val="22"/>
        </w:rPr>
        <w:t xml:space="preserve"> dni od upływu terminu montażu Pieca </w:t>
      </w:r>
      <w:r>
        <w:rPr>
          <w:sz w:val="22"/>
          <w:szCs w:val="22"/>
        </w:rPr>
        <w:t xml:space="preserve">określonego </w:t>
      </w:r>
      <w:r w:rsidRPr="00981945">
        <w:rPr>
          <w:sz w:val="22"/>
          <w:szCs w:val="22"/>
        </w:rPr>
        <w:t>w ust. 1 pkt</w:t>
      </w:r>
      <w:r>
        <w:rPr>
          <w:sz w:val="22"/>
          <w:szCs w:val="22"/>
        </w:rPr>
        <w:t xml:space="preserve"> 2</w:t>
      </w:r>
      <w:r w:rsidRPr="00981945">
        <w:rPr>
          <w:sz w:val="22"/>
          <w:szCs w:val="22"/>
        </w:rPr>
        <w:t xml:space="preserve"> niniejszego paragrafu. W tym też terminie Wykonawca zobowiązany jest uzupełnić wszelkie braki w uruchomieniu Pieca oraz w Dokumentacji, wskazane przez Zamawiającego. Odbiór Pieca nastąpi na podstawie pisemnego Protokołu Odbioru Końcowego. Podstawą do ustalenia, że Piec jest sprawny będzie przeprowadzenie testu</w:t>
      </w:r>
      <w:r>
        <w:rPr>
          <w:sz w:val="22"/>
          <w:szCs w:val="22"/>
        </w:rPr>
        <w:t xml:space="preserve"> </w:t>
      </w:r>
      <w:r w:rsidRPr="00981945">
        <w:rPr>
          <w:sz w:val="22"/>
          <w:szCs w:val="22"/>
          <w:u w:val="single"/>
        </w:rPr>
        <w:t>sprawdzającego szybkość nagrzewania pieca, szczelność układu i bezpieczeństwo pracy w atmosferze wodoru. W obecności Wykonawcy zostaną przeprowadzone próby utleniania i/lub redukcji materiału, którym dysponuje Zamawiający.</w:t>
      </w:r>
    </w:p>
    <w:p w:rsidR="000E3B0B" w:rsidRPr="00981945" w:rsidRDefault="000E3B0B" w:rsidP="000E3B0B">
      <w:pPr>
        <w:tabs>
          <w:tab w:val="left" w:pos="709"/>
        </w:tabs>
        <w:ind w:left="567" w:hanging="284"/>
        <w:jc w:val="both"/>
        <w:rPr>
          <w:sz w:val="22"/>
          <w:szCs w:val="22"/>
        </w:rPr>
      </w:pPr>
      <w:r>
        <w:rPr>
          <w:sz w:val="22"/>
          <w:szCs w:val="22"/>
        </w:rPr>
        <w:t>4</w:t>
      </w:r>
      <w:r w:rsidRPr="00981945">
        <w:rPr>
          <w:sz w:val="22"/>
          <w:szCs w:val="22"/>
        </w:rPr>
        <w:t>)</w:t>
      </w:r>
      <w:r w:rsidRPr="00981945">
        <w:rPr>
          <w:sz w:val="22"/>
          <w:szCs w:val="22"/>
        </w:rPr>
        <w:tab/>
        <w:t xml:space="preserve">Szkolenia pracowników Zamawiającego – w trakcie testów i rozruchu próbnego, zakończenie szkoleń nie później niż 3 dni po zakończeniu testów i rozruchu próbnego określonego w </w:t>
      </w:r>
      <w:r w:rsidRPr="00981945">
        <w:rPr>
          <w:sz w:val="22"/>
          <w:szCs w:val="22"/>
          <w:u w:val="single"/>
        </w:rPr>
        <w:t>ust. 1 pkt</w:t>
      </w:r>
      <w:r>
        <w:rPr>
          <w:sz w:val="22"/>
          <w:szCs w:val="22"/>
          <w:u w:val="single"/>
        </w:rPr>
        <w:t xml:space="preserve"> 3</w:t>
      </w:r>
      <w:r w:rsidRPr="00981945">
        <w:rPr>
          <w:sz w:val="22"/>
          <w:szCs w:val="22"/>
        </w:rPr>
        <w:t xml:space="preserve"> niniejszego paragrafu.</w:t>
      </w:r>
    </w:p>
    <w:p w:rsidR="000E3B0B" w:rsidRPr="00981945" w:rsidRDefault="000E3B0B" w:rsidP="000E3B0B">
      <w:pPr>
        <w:tabs>
          <w:tab w:val="left" w:pos="709"/>
        </w:tabs>
        <w:ind w:left="567" w:hanging="284"/>
        <w:jc w:val="both"/>
        <w:rPr>
          <w:b/>
          <w:sz w:val="22"/>
          <w:szCs w:val="22"/>
        </w:rPr>
      </w:pPr>
      <w:r>
        <w:rPr>
          <w:b/>
          <w:sz w:val="22"/>
          <w:szCs w:val="22"/>
        </w:rPr>
        <w:t>5</w:t>
      </w:r>
      <w:r w:rsidRPr="00981945">
        <w:rPr>
          <w:b/>
          <w:sz w:val="22"/>
          <w:szCs w:val="22"/>
        </w:rPr>
        <w:t>) Ostateczny termin wykonania zamówienia  – do 12 tygodnia od momentu podpisania umowy.</w:t>
      </w:r>
    </w:p>
    <w:p w:rsidR="000E3B0B" w:rsidRPr="00AE1DB2" w:rsidRDefault="000E3B0B" w:rsidP="000E3B0B">
      <w:pPr>
        <w:tabs>
          <w:tab w:val="left" w:pos="709"/>
        </w:tabs>
        <w:ind w:left="567" w:hanging="284"/>
        <w:jc w:val="both"/>
        <w:rPr>
          <w:b/>
          <w:color w:val="FF0000"/>
          <w:sz w:val="22"/>
          <w:szCs w:val="22"/>
        </w:rPr>
      </w:pPr>
    </w:p>
    <w:p w:rsidR="000E3B0B" w:rsidRPr="00981945" w:rsidRDefault="000E3B0B" w:rsidP="000E3B0B">
      <w:pPr>
        <w:ind w:left="284" w:hanging="284"/>
        <w:jc w:val="both"/>
        <w:rPr>
          <w:sz w:val="22"/>
          <w:szCs w:val="22"/>
        </w:rPr>
      </w:pPr>
      <w:r>
        <w:rPr>
          <w:sz w:val="22"/>
          <w:szCs w:val="22"/>
        </w:rPr>
        <w:t>2.</w:t>
      </w:r>
      <w:r>
        <w:rPr>
          <w:sz w:val="22"/>
          <w:szCs w:val="22"/>
        </w:rPr>
        <w:tab/>
      </w:r>
      <w:r w:rsidRPr="00981945">
        <w:rPr>
          <w:sz w:val="22"/>
          <w:szCs w:val="22"/>
        </w:rPr>
        <w:t xml:space="preserve">Umiejscowienie Pieca wraz z przyłączeniami mediów na czas instalacji zostanie określone przez </w:t>
      </w:r>
      <w:r>
        <w:rPr>
          <w:sz w:val="22"/>
          <w:szCs w:val="22"/>
        </w:rPr>
        <w:t>S</w:t>
      </w:r>
      <w:r w:rsidRPr="00981945">
        <w:rPr>
          <w:sz w:val="22"/>
          <w:szCs w:val="22"/>
        </w:rPr>
        <w:t xml:space="preserve">trony po podpisaniu </w:t>
      </w:r>
      <w:r>
        <w:rPr>
          <w:sz w:val="22"/>
          <w:szCs w:val="22"/>
        </w:rPr>
        <w:t>U</w:t>
      </w:r>
      <w:r w:rsidRPr="00981945">
        <w:rPr>
          <w:sz w:val="22"/>
          <w:szCs w:val="22"/>
        </w:rPr>
        <w:t>mowy.</w:t>
      </w:r>
    </w:p>
    <w:p w:rsidR="000E3B0B" w:rsidRPr="00CE79AE" w:rsidRDefault="000E3B0B" w:rsidP="000E3B0B">
      <w:pPr>
        <w:ind w:left="284" w:hanging="284"/>
        <w:jc w:val="both"/>
        <w:rPr>
          <w:sz w:val="22"/>
          <w:szCs w:val="22"/>
        </w:rPr>
      </w:pPr>
      <w:r>
        <w:rPr>
          <w:sz w:val="22"/>
          <w:szCs w:val="22"/>
        </w:rPr>
        <w:t>3.</w:t>
      </w:r>
      <w:r>
        <w:rPr>
          <w:sz w:val="22"/>
          <w:szCs w:val="22"/>
        </w:rPr>
        <w:tab/>
      </w:r>
      <w:r w:rsidRPr="00CE79AE">
        <w:rPr>
          <w:sz w:val="22"/>
          <w:szCs w:val="22"/>
        </w:rPr>
        <w:t xml:space="preserve">Strony ustalają następujące szczegółowe obowiązki Wykonawcy w związku z </w:t>
      </w:r>
      <w:r>
        <w:rPr>
          <w:sz w:val="22"/>
          <w:szCs w:val="22"/>
        </w:rPr>
        <w:t>uruchomieniem Pieca</w:t>
      </w:r>
      <w:r w:rsidRPr="00CE79AE">
        <w:rPr>
          <w:sz w:val="22"/>
          <w:szCs w:val="22"/>
        </w:rPr>
        <w:t>:</w:t>
      </w:r>
    </w:p>
    <w:p w:rsidR="000E3B0B" w:rsidRPr="00CE79AE" w:rsidRDefault="000E3B0B" w:rsidP="000E3B0B">
      <w:pPr>
        <w:ind w:left="567" w:hanging="283"/>
        <w:jc w:val="both"/>
        <w:rPr>
          <w:sz w:val="22"/>
          <w:szCs w:val="22"/>
        </w:rPr>
      </w:pPr>
      <w:r w:rsidRPr="00CE79AE">
        <w:rPr>
          <w:sz w:val="22"/>
          <w:szCs w:val="22"/>
        </w:rPr>
        <w:t xml:space="preserve">1) </w:t>
      </w:r>
      <w:r w:rsidRPr="00AA059C">
        <w:rPr>
          <w:sz w:val="22"/>
          <w:szCs w:val="22"/>
        </w:rPr>
        <w:t>Wykonawca zapewni montaż instalacji Pieca i zagwarantuje wymagane parametry pracy</w:t>
      </w:r>
      <w:r>
        <w:rPr>
          <w:sz w:val="22"/>
          <w:szCs w:val="22"/>
        </w:rPr>
        <w:t>.</w:t>
      </w:r>
      <w:r w:rsidRPr="00AA059C">
        <w:rPr>
          <w:sz w:val="22"/>
          <w:szCs w:val="22"/>
        </w:rPr>
        <w:t xml:space="preserve"> </w:t>
      </w:r>
      <w:r w:rsidRPr="00CE79AE">
        <w:rPr>
          <w:sz w:val="22"/>
          <w:szCs w:val="22"/>
        </w:rPr>
        <w:t xml:space="preserve">Wykonawca </w:t>
      </w:r>
      <w:r>
        <w:rPr>
          <w:sz w:val="22"/>
          <w:szCs w:val="22"/>
        </w:rPr>
        <w:t>Uruchamia Piec</w:t>
      </w:r>
      <w:r w:rsidRPr="00CE79AE">
        <w:rPr>
          <w:sz w:val="22"/>
          <w:szCs w:val="22"/>
        </w:rPr>
        <w:t xml:space="preserve"> na własne ryzyko. Wykonawca ponosi ryzyko losowej utraty, pogorszenia i</w:t>
      </w:r>
      <w:r>
        <w:rPr>
          <w:sz w:val="22"/>
          <w:szCs w:val="22"/>
        </w:rPr>
        <w:t> </w:t>
      </w:r>
      <w:r w:rsidRPr="00CE79AE">
        <w:rPr>
          <w:sz w:val="22"/>
          <w:szCs w:val="22"/>
        </w:rPr>
        <w:t xml:space="preserve">uszkodzenia </w:t>
      </w:r>
      <w:r>
        <w:rPr>
          <w:sz w:val="22"/>
          <w:szCs w:val="22"/>
        </w:rPr>
        <w:t>Pieca</w:t>
      </w:r>
      <w:r w:rsidRPr="00CE79AE">
        <w:rPr>
          <w:sz w:val="22"/>
          <w:szCs w:val="22"/>
        </w:rPr>
        <w:t xml:space="preserve"> aż do momentu podpisania przez Zamawiającego Protokołu Odbioru Końcowego;</w:t>
      </w:r>
    </w:p>
    <w:p w:rsidR="000E3B0B" w:rsidRPr="00CE79AE" w:rsidRDefault="000E3B0B" w:rsidP="000E3B0B">
      <w:pPr>
        <w:ind w:left="567" w:hanging="283"/>
        <w:jc w:val="both"/>
        <w:rPr>
          <w:sz w:val="22"/>
          <w:szCs w:val="22"/>
        </w:rPr>
      </w:pPr>
      <w:r w:rsidRPr="00CE79AE">
        <w:rPr>
          <w:sz w:val="22"/>
          <w:szCs w:val="22"/>
        </w:rPr>
        <w:t>2)</w:t>
      </w:r>
      <w:r w:rsidRPr="00CE79AE">
        <w:rPr>
          <w:sz w:val="22"/>
          <w:szCs w:val="22"/>
        </w:rPr>
        <w:tab/>
        <w:t xml:space="preserve">maszyny, urządzenia i materiał, które pozostały po </w:t>
      </w:r>
      <w:r>
        <w:rPr>
          <w:sz w:val="22"/>
          <w:szCs w:val="22"/>
        </w:rPr>
        <w:t>uruchomieniu Pieca</w:t>
      </w:r>
      <w:r w:rsidRPr="00CE79AE">
        <w:rPr>
          <w:sz w:val="22"/>
          <w:szCs w:val="22"/>
        </w:rPr>
        <w:t>, Wykonawca usunie z obiektu Zamawiającego niezwłocznie, najpóźniej w przeciągu 14 dni od dnia Odbioru Końcowego.</w:t>
      </w:r>
    </w:p>
    <w:p w:rsidR="000E3B0B" w:rsidRPr="00CE79AE" w:rsidRDefault="000E3B0B" w:rsidP="000E3B0B">
      <w:pPr>
        <w:ind w:left="567" w:hanging="283"/>
        <w:jc w:val="both"/>
        <w:rPr>
          <w:sz w:val="22"/>
          <w:szCs w:val="22"/>
        </w:rPr>
      </w:pPr>
      <w:r w:rsidRPr="00CE79AE">
        <w:rPr>
          <w:sz w:val="22"/>
          <w:szCs w:val="22"/>
        </w:rPr>
        <w:t>3)</w:t>
      </w:r>
      <w:r w:rsidRPr="00CE79AE">
        <w:rPr>
          <w:sz w:val="22"/>
          <w:szCs w:val="22"/>
        </w:rPr>
        <w:tab/>
        <w:t>Wykonawca jest odpowiedzialny za ochronę i zabezpieczenie wszystkich przedmiotów będących jego własnością i osób, którym powierzył wykonanie Umowy, także poza godzinami pracy Wykonawcy. Wykonawca może uzgodnić</w:t>
      </w:r>
      <w:r>
        <w:rPr>
          <w:sz w:val="22"/>
          <w:szCs w:val="22"/>
        </w:rPr>
        <w:t xml:space="preserve"> z</w:t>
      </w:r>
      <w:r w:rsidRPr="00CE79AE">
        <w:rPr>
          <w:sz w:val="22"/>
          <w:szCs w:val="22"/>
        </w:rPr>
        <w:t xml:space="preserve"> Zamawiającym, że Zamawiający obejmie ochroną również miejsce </w:t>
      </w:r>
      <w:r>
        <w:rPr>
          <w:sz w:val="22"/>
          <w:szCs w:val="22"/>
        </w:rPr>
        <w:t>uruchomienia Pieca</w:t>
      </w:r>
      <w:r w:rsidRPr="00CE79AE">
        <w:rPr>
          <w:sz w:val="22"/>
          <w:szCs w:val="22"/>
        </w:rPr>
        <w:t>.</w:t>
      </w:r>
    </w:p>
    <w:p w:rsidR="000E3B0B" w:rsidRPr="00CE79AE" w:rsidRDefault="000E3B0B" w:rsidP="000E3B0B">
      <w:pPr>
        <w:ind w:left="567" w:hanging="283"/>
        <w:jc w:val="both"/>
        <w:rPr>
          <w:sz w:val="22"/>
          <w:szCs w:val="22"/>
        </w:rPr>
      </w:pPr>
      <w:r w:rsidRPr="00CE79AE">
        <w:rPr>
          <w:sz w:val="22"/>
          <w:szCs w:val="22"/>
        </w:rPr>
        <w:lastRenderedPageBreak/>
        <w:t>4)</w:t>
      </w:r>
      <w:r w:rsidRPr="00CE79AE">
        <w:rPr>
          <w:sz w:val="22"/>
          <w:szCs w:val="22"/>
        </w:rPr>
        <w:tab/>
        <w:t xml:space="preserve">Wykonawca jest odpowiedzialny za ogólny porządek przy wykonywaniu </w:t>
      </w:r>
      <w:r>
        <w:rPr>
          <w:sz w:val="22"/>
          <w:szCs w:val="22"/>
        </w:rPr>
        <w:t>przedmiotu umowy</w:t>
      </w:r>
      <w:r w:rsidRPr="00CE79AE">
        <w:rPr>
          <w:sz w:val="22"/>
          <w:szCs w:val="22"/>
        </w:rPr>
        <w:t>, a</w:t>
      </w:r>
      <w:r>
        <w:rPr>
          <w:sz w:val="22"/>
          <w:szCs w:val="22"/>
        </w:rPr>
        <w:t> </w:t>
      </w:r>
      <w:r w:rsidRPr="00CE79AE">
        <w:rPr>
          <w:sz w:val="22"/>
          <w:szCs w:val="22"/>
        </w:rPr>
        <w:t>w</w:t>
      </w:r>
      <w:r>
        <w:rPr>
          <w:sz w:val="22"/>
          <w:szCs w:val="22"/>
        </w:rPr>
        <w:t> </w:t>
      </w:r>
      <w:r w:rsidRPr="00CE79AE">
        <w:rPr>
          <w:sz w:val="22"/>
          <w:szCs w:val="22"/>
        </w:rPr>
        <w:t xml:space="preserve">szczególności podejmuje na własną odpowiedzialność wszystkie środki niezbędne do zabezpieczenia miejsca </w:t>
      </w:r>
      <w:r>
        <w:rPr>
          <w:sz w:val="22"/>
          <w:szCs w:val="22"/>
        </w:rPr>
        <w:t>uruchomienia Pieca.</w:t>
      </w:r>
    </w:p>
    <w:p w:rsidR="000E3B0B" w:rsidRPr="00CE79AE" w:rsidRDefault="000E3B0B" w:rsidP="000E3B0B">
      <w:pPr>
        <w:ind w:left="567" w:hanging="283"/>
        <w:jc w:val="both"/>
        <w:rPr>
          <w:sz w:val="22"/>
          <w:szCs w:val="22"/>
        </w:rPr>
      </w:pPr>
      <w:r w:rsidRPr="00CE79AE">
        <w:rPr>
          <w:sz w:val="22"/>
          <w:szCs w:val="22"/>
        </w:rPr>
        <w:t>5)</w:t>
      </w:r>
      <w:r w:rsidRPr="00CE79AE">
        <w:rPr>
          <w:sz w:val="22"/>
          <w:szCs w:val="22"/>
        </w:rPr>
        <w:tab/>
        <w:t xml:space="preserve">Wykonawca zobowiązany jest wykonywać wszelkie prace instalacyjne i dostawy w taki sposób, aby bezwzględnie uniknąć powstania obrażeń u własnych pracowników, pracowników podwykonawców, pracowników i </w:t>
      </w:r>
      <w:r>
        <w:rPr>
          <w:sz w:val="22"/>
          <w:szCs w:val="22"/>
        </w:rPr>
        <w:t>p</w:t>
      </w:r>
      <w:r w:rsidRPr="00CE79AE">
        <w:rPr>
          <w:sz w:val="22"/>
          <w:szCs w:val="22"/>
        </w:rPr>
        <w:t>rzedstawicieli Zamawiającego jak również osób trzecich. W szczególności Wykonawca zobowiązany jest bezwzględnie przestrzegać przekazanych mu regulaminów wewnętrznych Zamawiającego w zakresie bezpieczeństwa i higieny pracy, jak również stosować się do poleceń pracowników Zamawiającego odpowiedzialnych za bezpiecz</w:t>
      </w:r>
      <w:r>
        <w:rPr>
          <w:sz w:val="22"/>
          <w:szCs w:val="22"/>
        </w:rPr>
        <w:t>eństwo i higienę pracy.</w:t>
      </w:r>
    </w:p>
    <w:p w:rsidR="000E3B0B" w:rsidRPr="00CE79AE" w:rsidRDefault="000E3B0B" w:rsidP="000E3B0B">
      <w:pPr>
        <w:ind w:left="567" w:hanging="284"/>
        <w:jc w:val="both"/>
        <w:rPr>
          <w:sz w:val="22"/>
          <w:szCs w:val="22"/>
        </w:rPr>
      </w:pPr>
      <w:r w:rsidRPr="00CE79AE">
        <w:rPr>
          <w:sz w:val="22"/>
          <w:szCs w:val="22"/>
        </w:rPr>
        <w:t>6)</w:t>
      </w:r>
      <w:r w:rsidRPr="00CE79AE">
        <w:rPr>
          <w:sz w:val="22"/>
          <w:szCs w:val="22"/>
        </w:rPr>
        <w:tab/>
        <w:t>Wykonawca ponosi pełną odpowiedzialność za ewentualne szkody wywołane umyślnym działaniem lub zaniechaniem personelu swojego jak również swoich podwykonawców.</w:t>
      </w:r>
    </w:p>
    <w:p w:rsidR="000E3B0B" w:rsidRPr="006F4AED" w:rsidRDefault="000E3B0B" w:rsidP="000E3B0B">
      <w:pPr>
        <w:ind w:left="360" w:hanging="360"/>
        <w:jc w:val="both"/>
        <w:rPr>
          <w:sz w:val="22"/>
          <w:szCs w:val="22"/>
        </w:rPr>
      </w:pPr>
      <w:r>
        <w:rPr>
          <w:sz w:val="22"/>
          <w:szCs w:val="22"/>
        </w:rPr>
        <w:t xml:space="preserve">4. </w:t>
      </w:r>
      <w:r w:rsidRPr="006F4AED">
        <w:rPr>
          <w:sz w:val="22"/>
          <w:szCs w:val="22"/>
        </w:rPr>
        <w:t xml:space="preserve">Strony ustalają następujące szczegółowe obowiązki Zamawiającego w związku z </w:t>
      </w:r>
      <w:r>
        <w:rPr>
          <w:sz w:val="22"/>
          <w:szCs w:val="22"/>
        </w:rPr>
        <w:t>uruchomieniem Pieca:</w:t>
      </w:r>
    </w:p>
    <w:p w:rsidR="000E3B0B" w:rsidRDefault="000E3B0B" w:rsidP="000E3B0B">
      <w:pPr>
        <w:ind w:left="567" w:hanging="283"/>
        <w:jc w:val="both"/>
        <w:rPr>
          <w:sz w:val="22"/>
          <w:szCs w:val="22"/>
        </w:rPr>
      </w:pPr>
      <w:r w:rsidRPr="006F4AED">
        <w:rPr>
          <w:sz w:val="22"/>
          <w:szCs w:val="22"/>
        </w:rPr>
        <w:t>1)</w:t>
      </w:r>
      <w:r w:rsidRPr="006F4AED">
        <w:rPr>
          <w:sz w:val="22"/>
          <w:szCs w:val="22"/>
        </w:rPr>
        <w:tab/>
      </w:r>
      <w:r w:rsidRPr="00BD6018">
        <w:rPr>
          <w:sz w:val="22"/>
          <w:szCs w:val="22"/>
        </w:rPr>
        <w:t>udostępni</w:t>
      </w:r>
      <w:r>
        <w:rPr>
          <w:sz w:val="22"/>
          <w:szCs w:val="22"/>
        </w:rPr>
        <w:t>enie mediów koniecznych</w:t>
      </w:r>
      <w:r w:rsidRPr="00BD6018">
        <w:rPr>
          <w:sz w:val="22"/>
          <w:szCs w:val="22"/>
        </w:rPr>
        <w:t xml:space="preserve"> do prawidłowego uruchomienia Pieca.</w:t>
      </w:r>
    </w:p>
    <w:p w:rsidR="000E3B0B" w:rsidRPr="006F4AED" w:rsidRDefault="000E3B0B" w:rsidP="000E3B0B">
      <w:pPr>
        <w:ind w:left="567" w:hanging="283"/>
        <w:jc w:val="both"/>
        <w:rPr>
          <w:sz w:val="22"/>
          <w:szCs w:val="22"/>
        </w:rPr>
      </w:pPr>
      <w:r>
        <w:rPr>
          <w:sz w:val="22"/>
          <w:szCs w:val="22"/>
        </w:rPr>
        <w:t xml:space="preserve">2) </w:t>
      </w:r>
      <w:r w:rsidRPr="006F4AED">
        <w:rPr>
          <w:sz w:val="22"/>
          <w:szCs w:val="22"/>
        </w:rPr>
        <w:t xml:space="preserve">Odebranie wykonanego w sposób należyty i zgodny z Umową </w:t>
      </w:r>
      <w:r>
        <w:rPr>
          <w:sz w:val="22"/>
          <w:szCs w:val="22"/>
        </w:rPr>
        <w:t>Pieca</w:t>
      </w:r>
      <w:r w:rsidRPr="006F4AED">
        <w:rPr>
          <w:sz w:val="22"/>
          <w:szCs w:val="22"/>
        </w:rPr>
        <w:t>;</w:t>
      </w:r>
    </w:p>
    <w:p w:rsidR="000E3B0B" w:rsidRPr="006F4AED" w:rsidRDefault="000E3B0B" w:rsidP="000E3B0B">
      <w:pPr>
        <w:ind w:left="567" w:hanging="283"/>
        <w:jc w:val="both"/>
        <w:rPr>
          <w:sz w:val="22"/>
          <w:szCs w:val="22"/>
        </w:rPr>
      </w:pPr>
      <w:r>
        <w:rPr>
          <w:sz w:val="22"/>
          <w:szCs w:val="22"/>
        </w:rPr>
        <w:t>3</w:t>
      </w:r>
      <w:r w:rsidRPr="006F4AED">
        <w:rPr>
          <w:sz w:val="22"/>
          <w:szCs w:val="22"/>
        </w:rPr>
        <w:t xml:space="preserve">) Terminowa zapłata za </w:t>
      </w:r>
      <w:r>
        <w:rPr>
          <w:sz w:val="22"/>
          <w:szCs w:val="22"/>
        </w:rPr>
        <w:t>dostawę i uruchomienia Pieca</w:t>
      </w:r>
      <w:r w:rsidRPr="006F4AED">
        <w:rPr>
          <w:sz w:val="22"/>
          <w:szCs w:val="22"/>
        </w:rPr>
        <w:t>.</w:t>
      </w:r>
    </w:p>
    <w:p w:rsidR="000E3B0B" w:rsidRPr="00CE79AE" w:rsidRDefault="000E3B0B" w:rsidP="000E3B0B">
      <w:pPr>
        <w:ind w:left="284" w:hanging="283"/>
        <w:jc w:val="both"/>
        <w:rPr>
          <w:sz w:val="22"/>
          <w:szCs w:val="22"/>
        </w:rPr>
      </w:pPr>
      <w:r w:rsidRPr="006F4AED">
        <w:rPr>
          <w:sz w:val="22"/>
          <w:szCs w:val="22"/>
        </w:rPr>
        <w:t xml:space="preserve">5. </w:t>
      </w:r>
      <w:r w:rsidRPr="006F4AED">
        <w:rPr>
          <w:sz w:val="22"/>
          <w:szCs w:val="22"/>
        </w:rPr>
        <w:tab/>
        <w:t xml:space="preserve">Zamawiający nie ma wobec </w:t>
      </w:r>
      <w:r>
        <w:rPr>
          <w:sz w:val="22"/>
          <w:szCs w:val="22"/>
        </w:rPr>
        <w:t>W</w:t>
      </w:r>
      <w:r w:rsidRPr="006F4AED">
        <w:rPr>
          <w:sz w:val="22"/>
          <w:szCs w:val="22"/>
        </w:rPr>
        <w:t>ykonawcy innych obowiązków niż te wskazane w niniejszej Umowie oraz przepisów powszechnie obowiązującego prawa.</w:t>
      </w:r>
    </w:p>
    <w:p w:rsidR="000E3B0B" w:rsidRPr="00CE79AE" w:rsidRDefault="000E3B0B" w:rsidP="000E3B0B">
      <w:pPr>
        <w:ind w:left="284" w:hanging="284"/>
        <w:jc w:val="both"/>
        <w:rPr>
          <w:sz w:val="22"/>
          <w:szCs w:val="22"/>
        </w:rPr>
      </w:pPr>
      <w:r w:rsidRPr="00CE79AE">
        <w:rPr>
          <w:sz w:val="22"/>
          <w:szCs w:val="22"/>
        </w:rPr>
        <w:t xml:space="preserve">6. </w:t>
      </w:r>
      <w:r>
        <w:rPr>
          <w:sz w:val="22"/>
          <w:szCs w:val="22"/>
        </w:rPr>
        <w:tab/>
      </w:r>
      <w:r w:rsidRPr="00CE79AE">
        <w:rPr>
          <w:sz w:val="22"/>
          <w:szCs w:val="22"/>
        </w:rPr>
        <w:t xml:space="preserve">Do bezpośredniej współpracy tj. nadzorowania i realizacji postanowień niniejszej umowy oraz podpisania Protokołu Odbioru Końcowego </w:t>
      </w:r>
      <w:r>
        <w:rPr>
          <w:sz w:val="22"/>
          <w:szCs w:val="22"/>
        </w:rPr>
        <w:t xml:space="preserve">Pieca </w:t>
      </w:r>
      <w:r w:rsidRPr="00CE79AE">
        <w:rPr>
          <w:sz w:val="22"/>
          <w:szCs w:val="22"/>
        </w:rPr>
        <w:t xml:space="preserve">strony upoważniają pracowników w osobach: </w:t>
      </w:r>
    </w:p>
    <w:p w:rsidR="000E3B0B" w:rsidRPr="00CE79AE" w:rsidRDefault="000E3B0B" w:rsidP="000E3B0B">
      <w:pPr>
        <w:ind w:left="567" w:hanging="284"/>
        <w:jc w:val="both"/>
        <w:rPr>
          <w:sz w:val="22"/>
          <w:szCs w:val="22"/>
        </w:rPr>
      </w:pPr>
      <w:r w:rsidRPr="00CE79AE">
        <w:rPr>
          <w:sz w:val="22"/>
          <w:szCs w:val="22"/>
        </w:rPr>
        <w:t xml:space="preserve">1) ze strony Zamawiającego – </w:t>
      </w:r>
      <w:r>
        <w:rPr>
          <w:sz w:val="22"/>
          <w:szCs w:val="22"/>
        </w:rPr>
        <w:t>Mateusz Ciszewski tel.32/238</w:t>
      </w:r>
      <w:r w:rsidRPr="00981945">
        <w:rPr>
          <w:sz w:val="22"/>
          <w:szCs w:val="22"/>
        </w:rPr>
        <w:t>-</w:t>
      </w:r>
      <w:r>
        <w:rPr>
          <w:sz w:val="22"/>
          <w:szCs w:val="22"/>
        </w:rPr>
        <w:t>02</w:t>
      </w:r>
      <w:r w:rsidRPr="00981945">
        <w:rPr>
          <w:sz w:val="22"/>
          <w:szCs w:val="22"/>
        </w:rPr>
        <w:t>-</w:t>
      </w:r>
      <w:r>
        <w:rPr>
          <w:sz w:val="22"/>
          <w:szCs w:val="22"/>
        </w:rPr>
        <w:t>77 mateusz.ciszewski</w:t>
      </w:r>
      <w:r w:rsidRPr="00CE79AE">
        <w:rPr>
          <w:sz w:val="22"/>
          <w:szCs w:val="22"/>
        </w:rPr>
        <w:t>@imn.gliwice.pl</w:t>
      </w:r>
    </w:p>
    <w:p w:rsidR="000E3B0B" w:rsidRPr="00CE79AE" w:rsidRDefault="000E3B0B" w:rsidP="000E3B0B">
      <w:pPr>
        <w:pStyle w:val="Bezodstpw"/>
        <w:ind w:left="567" w:hanging="284"/>
        <w:rPr>
          <w:rFonts w:ascii="Times New Roman" w:hAnsi="Times New Roman"/>
        </w:rPr>
      </w:pPr>
      <w:r w:rsidRPr="00CE79AE">
        <w:rPr>
          <w:rFonts w:ascii="Times New Roman" w:hAnsi="Times New Roman"/>
        </w:rPr>
        <w:t>2) ze strony Wykonawcy  - ………………..</w:t>
      </w:r>
    </w:p>
    <w:p w:rsidR="000E3B0B" w:rsidRPr="00CE79AE" w:rsidRDefault="000E3B0B" w:rsidP="000E3B0B">
      <w:pPr>
        <w:ind w:left="284" w:hanging="284"/>
        <w:jc w:val="both"/>
        <w:rPr>
          <w:sz w:val="22"/>
          <w:szCs w:val="22"/>
        </w:rPr>
      </w:pPr>
      <w:r w:rsidRPr="00CE79AE">
        <w:rPr>
          <w:sz w:val="22"/>
          <w:szCs w:val="22"/>
        </w:rPr>
        <w:t xml:space="preserve">7. Osoby wymienione w </w:t>
      </w:r>
      <w:r>
        <w:rPr>
          <w:sz w:val="22"/>
          <w:szCs w:val="22"/>
        </w:rPr>
        <w:t>ust</w:t>
      </w:r>
      <w:r w:rsidRPr="00CE79AE">
        <w:rPr>
          <w:sz w:val="22"/>
          <w:szCs w:val="22"/>
        </w:rPr>
        <w:t xml:space="preserve">. </w:t>
      </w:r>
      <w:r>
        <w:rPr>
          <w:sz w:val="22"/>
          <w:szCs w:val="22"/>
        </w:rPr>
        <w:t>6 niniejszego paragrafu</w:t>
      </w:r>
      <w:r w:rsidRPr="00CE79AE">
        <w:rPr>
          <w:sz w:val="22"/>
          <w:szCs w:val="22"/>
        </w:rPr>
        <w:t xml:space="preserve"> nie mogą zmieniać ani wprowadzać nowych postanowień niniejszej umowy.</w:t>
      </w:r>
    </w:p>
    <w:p w:rsidR="000E3B0B" w:rsidRPr="00CE79AE" w:rsidRDefault="000E3B0B" w:rsidP="000E3B0B">
      <w:pPr>
        <w:autoSpaceDE w:val="0"/>
        <w:autoSpaceDN w:val="0"/>
        <w:adjustRightInd w:val="0"/>
        <w:ind w:left="426" w:firstLine="567"/>
        <w:jc w:val="both"/>
        <w:rPr>
          <w:color w:val="FF0000"/>
          <w:sz w:val="22"/>
          <w:szCs w:val="22"/>
        </w:rPr>
      </w:pPr>
    </w:p>
    <w:p w:rsidR="000E3B0B" w:rsidRPr="00CE79AE" w:rsidRDefault="000E3B0B" w:rsidP="000E3B0B">
      <w:pPr>
        <w:jc w:val="center"/>
        <w:rPr>
          <w:b/>
          <w:sz w:val="22"/>
          <w:szCs w:val="22"/>
        </w:rPr>
      </w:pPr>
      <w:r w:rsidRPr="00CE79AE">
        <w:rPr>
          <w:b/>
          <w:sz w:val="22"/>
          <w:szCs w:val="22"/>
        </w:rPr>
        <w:t>§ 3.</w:t>
      </w:r>
    </w:p>
    <w:p w:rsidR="000E3B0B" w:rsidRPr="00CE79AE" w:rsidRDefault="000E3B0B" w:rsidP="000E3B0B">
      <w:pPr>
        <w:jc w:val="center"/>
        <w:rPr>
          <w:b/>
          <w:sz w:val="22"/>
          <w:szCs w:val="22"/>
        </w:rPr>
      </w:pPr>
      <w:r w:rsidRPr="00CE79AE">
        <w:rPr>
          <w:b/>
          <w:sz w:val="22"/>
          <w:szCs w:val="22"/>
        </w:rPr>
        <w:t>Podwykonawstwo</w:t>
      </w:r>
    </w:p>
    <w:p w:rsidR="000E3B0B" w:rsidRPr="004631DA" w:rsidRDefault="000E3B0B" w:rsidP="000E3B0B">
      <w:pPr>
        <w:ind w:left="284" w:hanging="284"/>
        <w:jc w:val="both"/>
        <w:rPr>
          <w:sz w:val="22"/>
          <w:szCs w:val="22"/>
        </w:rPr>
      </w:pPr>
      <w:r w:rsidRPr="004631DA">
        <w:rPr>
          <w:sz w:val="22"/>
          <w:szCs w:val="22"/>
        </w:rPr>
        <w:t xml:space="preserve">1. </w:t>
      </w:r>
      <w:r w:rsidRPr="004631DA">
        <w:rPr>
          <w:sz w:val="22"/>
          <w:szCs w:val="22"/>
        </w:rPr>
        <w:tab/>
        <w:t xml:space="preserve">Wykonawca może powierzyć wykonanie części prac projektowych/prac instalacyjnych -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oświadczenie, o którym mowa w art. 25a ust. 1 ustawy </w:t>
      </w:r>
      <w:r w:rsidRPr="004631DA">
        <w:rPr>
          <w:i/>
          <w:sz w:val="22"/>
          <w:szCs w:val="22"/>
        </w:rPr>
        <w:t>prawo zamówień publicznych</w:t>
      </w:r>
      <w:r w:rsidRPr="004631DA">
        <w:rPr>
          <w:sz w:val="22"/>
          <w:szCs w:val="22"/>
        </w:rPr>
        <w:t>, lub oświadczenia lub dokumenty potwierdzające brak podstaw wykluczenia wobec tego podwykonawcy.</w:t>
      </w:r>
    </w:p>
    <w:p w:rsidR="000E3B0B" w:rsidRPr="004631DA" w:rsidRDefault="000E3B0B" w:rsidP="000E3B0B">
      <w:pPr>
        <w:ind w:left="284" w:hanging="284"/>
        <w:jc w:val="both"/>
        <w:rPr>
          <w:sz w:val="22"/>
          <w:szCs w:val="22"/>
        </w:rPr>
      </w:pPr>
      <w:r w:rsidRPr="004631DA">
        <w:rPr>
          <w:sz w:val="22"/>
          <w:szCs w:val="22"/>
        </w:rPr>
        <w:t>2.</w:t>
      </w:r>
      <w:r w:rsidRPr="004631DA">
        <w:rPr>
          <w:sz w:val="22"/>
          <w:szCs w:val="22"/>
        </w:rPr>
        <w:tab/>
        <w:t>Jeżeli Zamawiający stwierdzi, że wobec danego podwykonawcy zachodzą podstawy wykluczenia, Wykonawca obowiązany jest zastąpić tego podwykonawcę lub zrezygnować z powierzenia wykonania części Umowy podwykonawcy.</w:t>
      </w:r>
    </w:p>
    <w:p w:rsidR="000E3B0B" w:rsidRPr="004631DA" w:rsidRDefault="000E3B0B" w:rsidP="000E3B0B">
      <w:pPr>
        <w:ind w:left="284" w:hanging="284"/>
        <w:jc w:val="both"/>
        <w:rPr>
          <w:sz w:val="22"/>
          <w:szCs w:val="22"/>
        </w:rPr>
      </w:pPr>
      <w:r w:rsidRPr="004631DA">
        <w:rPr>
          <w:sz w:val="22"/>
          <w:szCs w:val="22"/>
        </w:rPr>
        <w:t>3.  Postanowienia ust. 1 i 2 niniejszego paragrafu stosuje się również wobec dalszych podwykonawców</w:t>
      </w:r>
    </w:p>
    <w:p w:rsidR="000E3B0B" w:rsidRPr="004631DA" w:rsidRDefault="000E3B0B" w:rsidP="000E3B0B">
      <w:pPr>
        <w:ind w:left="284" w:hanging="284"/>
        <w:jc w:val="both"/>
        <w:rPr>
          <w:sz w:val="22"/>
          <w:szCs w:val="22"/>
        </w:rPr>
      </w:pPr>
      <w:r w:rsidRPr="004631DA">
        <w:rPr>
          <w:sz w:val="22"/>
          <w:szCs w:val="22"/>
        </w:rPr>
        <w:t>4.  Powierzenie wykonania części zamówienia podwykonawcom nie zwalnia Wykonawcy z odpowiedzialności za należyte wykonanie tego zamówienia.</w:t>
      </w:r>
    </w:p>
    <w:p w:rsidR="000E3B0B" w:rsidRPr="004631DA" w:rsidRDefault="000E3B0B" w:rsidP="000E3B0B">
      <w:pPr>
        <w:ind w:left="284" w:hanging="284"/>
        <w:jc w:val="both"/>
        <w:rPr>
          <w:sz w:val="22"/>
          <w:szCs w:val="22"/>
        </w:rPr>
      </w:pPr>
      <w:r w:rsidRPr="004631DA">
        <w:rPr>
          <w:sz w:val="22"/>
          <w:szCs w:val="22"/>
        </w:rPr>
        <w:t>5.</w:t>
      </w:r>
      <w:r w:rsidRPr="004631DA">
        <w:rPr>
          <w:sz w:val="22"/>
          <w:szCs w:val="22"/>
        </w:rPr>
        <w:tab/>
        <w:t xml:space="preserve">Wykonawca, podwykonawca lub dalszy </w:t>
      </w:r>
      <w:r w:rsidRPr="00981945">
        <w:rPr>
          <w:sz w:val="22"/>
          <w:szCs w:val="22"/>
        </w:rPr>
        <w:t>podwykonawca instal</w:t>
      </w:r>
      <w:r>
        <w:rPr>
          <w:sz w:val="22"/>
          <w:szCs w:val="22"/>
        </w:rPr>
        <w:t>a</w:t>
      </w:r>
      <w:r w:rsidRPr="00981945">
        <w:rPr>
          <w:sz w:val="22"/>
          <w:szCs w:val="22"/>
        </w:rPr>
        <w:t xml:space="preserve">cji </w:t>
      </w:r>
      <w:r>
        <w:rPr>
          <w:sz w:val="22"/>
          <w:szCs w:val="22"/>
        </w:rPr>
        <w:t>P</w:t>
      </w:r>
      <w:r w:rsidRPr="00981945">
        <w:rPr>
          <w:sz w:val="22"/>
          <w:szCs w:val="22"/>
        </w:rPr>
        <w:t>ieca</w:t>
      </w:r>
      <w:r>
        <w:rPr>
          <w:sz w:val="22"/>
          <w:szCs w:val="22"/>
        </w:rPr>
        <w:t xml:space="preserve"> </w:t>
      </w:r>
      <w:r w:rsidRPr="004631DA">
        <w:rPr>
          <w:sz w:val="22"/>
          <w:szCs w:val="22"/>
        </w:rPr>
        <w:t>zamierzający zawrzeć umowę o</w:t>
      </w:r>
      <w:r>
        <w:rPr>
          <w:sz w:val="22"/>
          <w:szCs w:val="22"/>
        </w:rPr>
        <w:t> </w:t>
      </w:r>
      <w:r w:rsidRPr="004631DA">
        <w:rPr>
          <w:sz w:val="22"/>
          <w:szCs w:val="22"/>
        </w:rPr>
        <w:t xml:space="preserve">podwykonawstwo, której przedmiotem jest </w:t>
      </w:r>
      <w:r>
        <w:rPr>
          <w:sz w:val="22"/>
          <w:szCs w:val="22"/>
        </w:rPr>
        <w:t>instalacja pieca</w:t>
      </w:r>
      <w:r w:rsidRPr="004631DA">
        <w:rPr>
          <w:sz w:val="22"/>
          <w:szCs w:val="22"/>
        </w:rPr>
        <w:t>, jest obowiązany do przedłożenia Zamawiającemu projektu tej umowy, przy czym podwykonawca lub dalszy podwykonawca jest obowiązany dołączyć zgodę Wykonawcy na zawarcie umowy o podwykonawstwo o treści zgodnej z projektem umowy. Umowa lub projekt umowy pomiędzy Wykonawcą a podwykonawcą powinien w szczególności zastrzegać spełnienie przez podwykonawcę wymagań związanych z gwarancją jakości i rękojmią za wady. Umowa pomiędzy Wykonawcą, a podwykonawcą powinna być zawarta w</w:t>
      </w:r>
      <w:r>
        <w:rPr>
          <w:sz w:val="22"/>
          <w:szCs w:val="22"/>
        </w:rPr>
        <w:t xml:space="preserve"> </w:t>
      </w:r>
      <w:r w:rsidRPr="004631DA">
        <w:rPr>
          <w:sz w:val="22"/>
          <w:szCs w:val="22"/>
        </w:rPr>
        <w:t>formie pisemnej pod rygorem nieważności.</w:t>
      </w:r>
    </w:p>
    <w:p w:rsidR="000E3B0B" w:rsidRPr="004631DA" w:rsidRDefault="000E3B0B" w:rsidP="000E3B0B">
      <w:pPr>
        <w:ind w:left="284" w:hanging="284"/>
        <w:jc w:val="both"/>
        <w:rPr>
          <w:sz w:val="22"/>
          <w:szCs w:val="22"/>
        </w:rPr>
      </w:pPr>
      <w:r w:rsidRPr="004631DA">
        <w:rPr>
          <w:sz w:val="22"/>
          <w:szCs w:val="22"/>
        </w:rPr>
        <w:t>6. Zamawiający, w terminie 14 dni, zgłasza w formie pisemnej zastrzeżenia do projektu umowy o</w:t>
      </w:r>
      <w:r>
        <w:rPr>
          <w:sz w:val="22"/>
          <w:szCs w:val="22"/>
        </w:rPr>
        <w:t> </w:t>
      </w:r>
      <w:r w:rsidRPr="004631DA">
        <w:rPr>
          <w:sz w:val="22"/>
          <w:szCs w:val="22"/>
        </w:rPr>
        <w:t>podwykonawstwo, jeżeli projekt umowy:</w:t>
      </w:r>
    </w:p>
    <w:p w:rsidR="000E3B0B" w:rsidRPr="004631DA" w:rsidRDefault="000E3B0B" w:rsidP="000E3B0B">
      <w:pPr>
        <w:ind w:left="567" w:hanging="284"/>
        <w:jc w:val="both"/>
        <w:rPr>
          <w:sz w:val="22"/>
          <w:szCs w:val="22"/>
        </w:rPr>
      </w:pPr>
      <w:r w:rsidRPr="004631DA">
        <w:rPr>
          <w:sz w:val="22"/>
          <w:szCs w:val="22"/>
        </w:rPr>
        <w:t>1) nie spełnia wymagań określonych w SIWZ;</w:t>
      </w:r>
    </w:p>
    <w:p w:rsidR="000E3B0B" w:rsidRPr="004631DA" w:rsidRDefault="000E3B0B" w:rsidP="000E3B0B">
      <w:pPr>
        <w:ind w:left="567" w:hanging="284"/>
        <w:jc w:val="both"/>
        <w:rPr>
          <w:sz w:val="22"/>
          <w:szCs w:val="22"/>
        </w:rPr>
      </w:pPr>
      <w:r w:rsidRPr="004631DA">
        <w:rPr>
          <w:sz w:val="22"/>
          <w:szCs w:val="22"/>
        </w:rPr>
        <w:lastRenderedPageBreak/>
        <w:t>2) gdy przewiduje termin zapłaty wynagrodzenia dłuższy niż określony w ust.</w:t>
      </w:r>
      <w:r>
        <w:rPr>
          <w:sz w:val="22"/>
          <w:szCs w:val="22"/>
        </w:rPr>
        <w:t xml:space="preserve"> </w:t>
      </w:r>
      <w:r w:rsidRPr="004631DA">
        <w:rPr>
          <w:sz w:val="22"/>
          <w:szCs w:val="22"/>
        </w:rPr>
        <w:t>9 niniejszego paragrafu.</w:t>
      </w:r>
    </w:p>
    <w:p w:rsidR="000E3B0B" w:rsidRPr="004631DA" w:rsidRDefault="000E3B0B" w:rsidP="000E3B0B">
      <w:pPr>
        <w:ind w:left="284" w:hanging="284"/>
        <w:jc w:val="both"/>
        <w:rPr>
          <w:sz w:val="22"/>
          <w:szCs w:val="22"/>
        </w:rPr>
      </w:pPr>
      <w:r w:rsidRPr="004631DA">
        <w:rPr>
          <w:sz w:val="22"/>
          <w:szCs w:val="22"/>
        </w:rPr>
        <w:t>7.</w:t>
      </w:r>
      <w:r w:rsidRPr="004631DA">
        <w:rPr>
          <w:sz w:val="22"/>
          <w:szCs w:val="22"/>
        </w:rPr>
        <w:tab/>
        <w:t>Niezgłoszenie w formie pisemnej zastrzeżeń do przedłożonego projektu umowy o podwykonawstwo w</w:t>
      </w:r>
      <w:r>
        <w:rPr>
          <w:sz w:val="22"/>
          <w:szCs w:val="22"/>
        </w:rPr>
        <w:t> </w:t>
      </w:r>
      <w:r w:rsidRPr="004631DA">
        <w:rPr>
          <w:sz w:val="22"/>
          <w:szCs w:val="22"/>
        </w:rPr>
        <w:t>terminie 14 dni od dnia doręczenia Zamawiającemu projektu, uważa się za akceptację projektu umowy przez Zamawiającego.</w:t>
      </w:r>
    </w:p>
    <w:p w:rsidR="000E3B0B" w:rsidRPr="004631DA" w:rsidRDefault="000E3B0B" w:rsidP="000E3B0B">
      <w:pPr>
        <w:ind w:left="284" w:hanging="284"/>
        <w:jc w:val="both"/>
        <w:rPr>
          <w:sz w:val="22"/>
          <w:szCs w:val="22"/>
        </w:rPr>
      </w:pPr>
      <w:r w:rsidRPr="004631DA">
        <w:rPr>
          <w:sz w:val="22"/>
          <w:szCs w:val="22"/>
        </w:rPr>
        <w:t>8.  Wykonawca, podwykonawca lub dalszy podwykonawca zobowiązany jest przedłożyć Zamawiającemu poświadczoną za zgodność z oryginałem kopię zawartej umowy o podwykonawstwo w terminie 7 dni od dnia jej zawarcia. Wykonawca odpowiada za realizację tego obowiązku przez swoich podwykonawców.</w:t>
      </w:r>
    </w:p>
    <w:p w:rsidR="000E3B0B" w:rsidRPr="004631DA" w:rsidRDefault="000E3B0B" w:rsidP="000E3B0B">
      <w:pPr>
        <w:ind w:left="284" w:hanging="284"/>
        <w:jc w:val="both"/>
        <w:rPr>
          <w:sz w:val="22"/>
          <w:szCs w:val="22"/>
        </w:rPr>
      </w:pPr>
      <w:r w:rsidRPr="004631DA">
        <w:rPr>
          <w:sz w:val="22"/>
          <w:szCs w:val="22"/>
        </w:rPr>
        <w:t>9. Termin zapłaty wynagrodzenia podwykonawcy lub dalszemu podwykonawcy przewidziany w umowie o</w:t>
      </w:r>
      <w:r>
        <w:rPr>
          <w:sz w:val="22"/>
          <w:szCs w:val="22"/>
        </w:rPr>
        <w:t> </w:t>
      </w:r>
      <w:r w:rsidRPr="004631DA">
        <w:rPr>
          <w:sz w:val="22"/>
          <w:szCs w:val="22"/>
        </w:rPr>
        <w:t xml:space="preserve">podwykonawstwo nie może być dłuższy niż 30 dni od dnia doręczenia wykonawcy, podwykonawcy lub dalszemu podwykonawcy faktury lub rachunku, potwierdzających wykonanie zleconej podwykonawcy lub dalszemu </w:t>
      </w:r>
      <w:r>
        <w:rPr>
          <w:sz w:val="22"/>
          <w:szCs w:val="22"/>
        </w:rPr>
        <w:t>podwykonawcy dostawy lub usługi</w:t>
      </w:r>
      <w:r w:rsidRPr="004631DA">
        <w:rPr>
          <w:sz w:val="22"/>
          <w:szCs w:val="22"/>
        </w:rPr>
        <w:t>.</w:t>
      </w:r>
    </w:p>
    <w:p w:rsidR="000E3B0B" w:rsidRPr="004631DA" w:rsidRDefault="000E3B0B" w:rsidP="000E3B0B">
      <w:pPr>
        <w:ind w:left="284" w:hanging="284"/>
        <w:jc w:val="both"/>
        <w:rPr>
          <w:sz w:val="22"/>
          <w:szCs w:val="22"/>
        </w:rPr>
      </w:pPr>
      <w:r w:rsidRPr="004631DA">
        <w:rPr>
          <w:sz w:val="22"/>
          <w:szCs w:val="22"/>
        </w:rPr>
        <w:t>10. Wykonawca, podwykonawca lub dalszy podwykonawca zobowiązany jest przedłożyć Zamawiającemu poświadczoną za zgodność z oryginałem kopię zawartej umowy o podwykonawstwo, której przedmiotem są dostawy lub usługi, w terminie 7 dni od dnia jej zawarcia, z wyłączeniem umów o podwykonawstwo o</w:t>
      </w:r>
      <w:r>
        <w:rPr>
          <w:sz w:val="22"/>
          <w:szCs w:val="22"/>
        </w:rPr>
        <w:t> </w:t>
      </w:r>
      <w:r w:rsidRPr="004631DA">
        <w:rPr>
          <w:sz w:val="22"/>
          <w:szCs w:val="22"/>
        </w:rPr>
        <w:t xml:space="preserve">wartości mniejszej niż 50.000,00 zł. </w:t>
      </w:r>
    </w:p>
    <w:p w:rsidR="000E3B0B" w:rsidRPr="004631DA" w:rsidRDefault="000E3B0B" w:rsidP="000E3B0B">
      <w:pPr>
        <w:ind w:left="284" w:hanging="284"/>
        <w:jc w:val="both"/>
        <w:rPr>
          <w:sz w:val="22"/>
          <w:szCs w:val="22"/>
        </w:rPr>
      </w:pPr>
      <w:r w:rsidRPr="004631DA">
        <w:rPr>
          <w:sz w:val="22"/>
          <w:szCs w:val="22"/>
        </w:rPr>
        <w:t xml:space="preserve"> 11. W przypadku, o którym mowa w ust. 9 niniejszego paragrafu, jeżeli termin zapłaty wynagrodzenia jest dłuższy niż określony w ust. </w:t>
      </w:r>
      <w:r>
        <w:rPr>
          <w:sz w:val="22"/>
          <w:szCs w:val="22"/>
        </w:rPr>
        <w:t>9</w:t>
      </w:r>
      <w:r w:rsidRPr="004631DA">
        <w:rPr>
          <w:sz w:val="22"/>
          <w:szCs w:val="22"/>
        </w:rPr>
        <w:t xml:space="preserve">, </w:t>
      </w:r>
      <w:r>
        <w:rPr>
          <w:sz w:val="22"/>
          <w:szCs w:val="22"/>
        </w:rPr>
        <w:t>Z</w:t>
      </w:r>
      <w:r w:rsidRPr="004631DA">
        <w:rPr>
          <w:sz w:val="22"/>
          <w:szCs w:val="22"/>
        </w:rPr>
        <w:t xml:space="preserve">amawiający informuje o tym </w:t>
      </w:r>
      <w:r>
        <w:rPr>
          <w:sz w:val="22"/>
          <w:szCs w:val="22"/>
        </w:rPr>
        <w:t>W</w:t>
      </w:r>
      <w:r w:rsidRPr="004631DA">
        <w:rPr>
          <w:sz w:val="22"/>
          <w:szCs w:val="22"/>
        </w:rPr>
        <w:t>ykonawcę i wzywa go do doprowadzenia do zmiany tej umowy pod rygorem wystąpienia o zapłatę kary umownej.</w:t>
      </w:r>
    </w:p>
    <w:p w:rsidR="000E3B0B" w:rsidRPr="004631DA" w:rsidRDefault="000E3B0B" w:rsidP="000E3B0B">
      <w:pPr>
        <w:ind w:left="284" w:hanging="284"/>
        <w:jc w:val="both"/>
        <w:rPr>
          <w:sz w:val="22"/>
          <w:szCs w:val="22"/>
        </w:rPr>
      </w:pPr>
      <w:r w:rsidRPr="004631DA">
        <w:rPr>
          <w:sz w:val="22"/>
          <w:szCs w:val="22"/>
        </w:rPr>
        <w:t>12. Postanowienia ust. 1-11 niniejszego paragrafu stosuje się odpowiednio do zmian umowy o</w:t>
      </w:r>
      <w:r>
        <w:rPr>
          <w:sz w:val="22"/>
          <w:szCs w:val="22"/>
        </w:rPr>
        <w:t> </w:t>
      </w:r>
      <w:r w:rsidRPr="004631DA">
        <w:rPr>
          <w:sz w:val="22"/>
          <w:szCs w:val="22"/>
        </w:rPr>
        <w:t>podwykonawstwo.</w:t>
      </w:r>
    </w:p>
    <w:p w:rsidR="000E3B0B" w:rsidRPr="004631DA" w:rsidRDefault="000E3B0B" w:rsidP="000E3B0B">
      <w:pPr>
        <w:ind w:left="284" w:hanging="284"/>
        <w:jc w:val="both"/>
        <w:rPr>
          <w:sz w:val="22"/>
          <w:szCs w:val="22"/>
        </w:rPr>
      </w:pPr>
      <w:r w:rsidRPr="004631DA">
        <w:rPr>
          <w:sz w:val="22"/>
          <w:szCs w:val="22"/>
        </w:rPr>
        <w:t>13. Wykonawca jest zobowiązany do dokonania we własnym zakresie zapłaty wynagrodzenia należnego podwykonawcy z zachowaniem terminów płatności określonych w umowie z podwykonawcą. 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Umowy.</w:t>
      </w:r>
    </w:p>
    <w:p w:rsidR="000E3B0B" w:rsidRPr="004631DA" w:rsidRDefault="000E3B0B" w:rsidP="000E3B0B">
      <w:pPr>
        <w:ind w:left="284" w:hanging="284"/>
        <w:jc w:val="both"/>
        <w:rPr>
          <w:sz w:val="22"/>
          <w:szCs w:val="22"/>
        </w:rPr>
      </w:pPr>
      <w:r w:rsidRPr="004631DA">
        <w:rPr>
          <w:sz w:val="22"/>
          <w:szCs w:val="22"/>
        </w:rPr>
        <w:t>14. Wynagrodzenie, o którym mowa w ust. 13 niniejszego paragrafu, dotyczy wyłącznie należności powstałych po zaakceptowaniu przez Zamawiającego umowy o podw</w:t>
      </w:r>
      <w:r>
        <w:rPr>
          <w:sz w:val="22"/>
          <w:szCs w:val="22"/>
        </w:rPr>
        <w:t>ykonawstwo lub po przedłożeniu Z</w:t>
      </w:r>
      <w:r w:rsidRPr="004631DA">
        <w:rPr>
          <w:sz w:val="22"/>
          <w:szCs w:val="22"/>
        </w:rPr>
        <w:t>amawiającemu poświadczonej za zgodność z oryginałem kopii umowy o podwykonawstwo.</w:t>
      </w:r>
    </w:p>
    <w:p w:rsidR="000E3B0B" w:rsidRPr="004631DA" w:rsidRDefault="000E3B0B" w:rsidP="000E3B0B">
      <w:pPr>
        <w:ind w:left="284" w:hanging="284"/>
        <w:jc w:val="both"/>
        <w:rPr>
          <w:sz w:val="22"/>
          <w:szCs w:val="22"/>
        </w:rPr>
      </w:pPr>
      <w:r w:rsidRPr="004631DA">
        <w:rPr>
          <w:sz w:val="22"/>
          <w:szCs w:val="22"/>
        </w:rPr>
        <w:t>15. Bezpośrednia zapłata obejmuje wyłącznie należne wynagrodzenie, bez odsetek, należnych podwykonawcy lub dalszemu podwykonawcy.</w:t>
      </w:r>
    </w:p>
    <w:p w:rsidR="000E3B0B" w:rsidRPr="004631DA" w:rsidRDefault="000E3B0B" w:rsidP="000E3B0B">
      <w:pPr>
        <w:ind w:left="284" w:hanging="284"/>
        <w:jc w:val="both"/>
        <w:rPr>
          <w:sz w:val="22"/>
          <w:szCs w:val="22"/>
        </w:rPr>
      </w:pPr>
      <w:r w:rsidRPr="004631DA">
        <w:rPr>
          <w:sz w:val="22"/>
          <w:szCs w:val="22"/>
        </w:rPr>
        <w:t>16. Przed dokonaniem bezpośredniej zapłaty Zamawiający wezwie Wykonawc</w:t>
      </w:r>
      <w:r>
        <w:rPr>
          <w:sz w:val="22"/>
          <w:szCs w:val="22"/>
        </w:rPr>
        <w:t>ę</w:t>
      </w:r>
      <w:r w:rsidRPr="004631DA">
        <w:rPr>
          <w:sz w:val="22"/>
          <w:szCs w:val="22"/>
        </w:rPr>
        <w:t xml:space="preserve"> do zgłoszenia w formie pisemnej uwag dotyczących zasadności bezpośredniej zapłaty wynagrodzenia podwykonawcy lub dalszemu podwykonawcy, w terminie nie krótszym niż 7 dni od dnia doręczenia tego wezwania. W przypadku zgłoszenia przez Wykonawcę uwag w terminie wskazanym przez Zamawiającego, Zamawiający może:</w:t>
      </w:r>
    </w:p>
    <w:p w:rsidR="000E3B0B" w:rsidRPr="004631DA" w:rsidRDefault="000E3B0B" w:rsidP="000E3B0B">
      <w:pPr>
        <w:ind w:left="567" w:hanging="284"/>
        <w:jc w:val="both"/>
        <w:rPr>
          <w:sz w:val="22"/>
          <w:szCs w:val="22"/>
        </w:rPr>
      </w:pPr>
      <w:r w:rsidRPr="004631DA">
        <w:rPr>
          <w:sz w:val="22"/>
          <w:szCs w:val="22"/>
        </w:rPr>
        <w:t>1) nie dokonać bezpośredniej zapłaty wynagrodzenia podwykonawcy lub dalszemu podwykonawcy, jeżeli wykonawca wykaże niezasadność takiej zapłaty albo</w:t>
      </w:r>
    </w:p>
    <w:p w:rsidR="000E3B0B" w:rsidRPr="004631DA" w:rsidRDefault="000E3B0B" w:rsidP="000E3B0B">
      <w:pPr>
        <w:ind w:left="567" w:hanging="284"/>
        <w:jc w:val="both"/>
        <w:rPr>
          <w:sz w:val="22"/>
          <w:szCs w:val="22"/>
        </w:rPr>
      </w:pPr>
      <w:r w:rsidRPr="004631DA">
        <w:rPr>
          <w:sz w:val="22"/>
          <w:szCs w:val="22"/>
        </w:rPr>
        <w:t xml:space="preserve">2) złożyć do depozytu sądowego kwotę potrzebną na pokrycie wynagrodzenia podwykonawcy lub dalszego podwykonawcy w przypadku istnienia zasadniczej wątpliwości </w:t>
      </w:r>
      <w:r>
        <w:t>Z</w:t>
      </w:r>
      <w:r w:rsidRPr="004631DA">
        <w:rPr>
          <w:sz w:val="22"/>
          <w:szCs w:val="22"/>
        </w:rPr>
        <w:t>amawiającego</w:t>
      </w:r>
      <w:r>
        <w:rPr>
          <w:sz w:val="22"/>
          <w:szCs w:val="22"/>
        </w:rPr>
        <w:t>,</w:t>
      </w:r>
      <w:r w:rsidRPr="004631DA">
        <w:rPr>
          <w:sz w:val="22"/>
          <w:szCs w:val="22"/>
        </w:rPr>
        <w:t xml:space="preserve"> co do wysokości należnej zapłaty lub podmiotu, któremu płatność się należy, albo</w:t>
      </w:r>
    </w:p>
    <w:p w:rsidR="000E3B0B" w:rsidRPr="004631DA" w:rsidRDefault="000E3B0B" w:rsidP="000E3B0B">
      <w:pPr>
        <w:ind w:left="567" w:hanging="284"/>
        <w:jc w:val="both"/>
        <w:rPr>
          <w:sz w:val="22"/>
          <w:szCs w:val="22"/>
        </w:rPr>
      </w:pPr>
      <w:r w:rsidRPr="004631DA">
        <w:rPr>
          <w:sz w:val="22"/>
          <w:szCs w:val="22"/>
        </w:rPr>
        <w:t>3) dokonać bezpośredniej zapłaty wynagrodzenia podwykonawcy lub dalszemu podwykonawcy, jeżeli podwykonawca lub dalszy podwykonawca wykaże zasadność takiej zapłaty.</w:t>
      </w:r>
    </w:p>
    <w:p w:rsidR="000E3B0B" w:rsidRPr="004631DA" w:rsidRDefault="000E3B0B" w:rsidP="000E3B0B">
      <w:pPr>
        <w:ind w:left="284" w:hanging="284"/>
        <w:jc w:val="both"/>
        <w:rPr>
          <w:sz w:val="22"/>
          <w:szCs w:val="22"/>
        </w:rPr>
      </w:pPr>
      <w:r w:rsidRPr="004631DA">
        <w:rPr>
          <w:sz w:val="22"/>
          <w:szCs w:val="22"/>
        </w:rPr>
        <w:t>17. W przypadku dokonania bezpośredniej zapłaty podwykonawcy lub dalszemu podwykonawcy, o których mowa w ust. 13 niniejszego paragrafu, Zamawiający potrąci kwotę wypłaconego wynagrodzenia z</w:t>
      </w:r>
      <w:r>
        <w:rPr>
          <w:sz w:val="22"/>
          <w:szCs w:val="22"/>
        </w:rPr>
        <w:t> </w:t>
      </w:r>
      <w:r w:rsidRPr="004631DA">
        <w:rPr>
          <w:sz w:val="22"/>
          <w:szCs w:val="22"/>
        </w:rPr>
        <w:t>wynagrodzenia należnego Wykonawcy. Wykonawca oświadcza jednocześnie, że takie działanie Zamawiającego uznaje się za wykonanie niniejszej umowy w zakresie wypłaty wynagrodzenia Wykonawcy i zwalnia Zamawiającego z obowiązku świadczenia w tym zakresie.</w:t>
      </w:r>
    </w:p>
    <w:p w:rsidR="000E3B0B" w:rsidRPr="00CE79AE" w:rsidRDefault="000E3B0B" w:rsidP="000E3B0B">
      <w:pPr>
        <w:ind w:left="284" w:hanging="284"/>
        <w:jc w:val="both"/>
        <w:rPr>
          <w:sz w:val="22"/>
          <w:szCs w:val="22"/>
        </w:rPr>
      </w:pPr>
      <w:r w:rsidRPr="004631DA">
        <w:rPr>
          <w:sz w:val="22"/>
          <w:szCs w:val="22"/>
        </w:rPr>
        <w:lastRenderedPageBreak/>
        <w:t xml:space="preserve">18. Wykonanie prac w podwykonawstwie nie zwalnia Wykonawcy z odpowiedzialności za wykonanie obowiązków wynikających z </w:t>
      </w:r>
      <w:r>
        <w:rPr>
          <w:sz w:val="22"/>
          <w:szCs w:val="22"/>
        </w:rPr>
        <w:t>U</w:t>
      </w:r>
      <w:r w:rsidRPr="004631DA">
        <w:rPr>
          <w:sz w:val="22"/>
          <w:szCs w:val="22"/>
        </w:rPr>
        <w:t>mowy i obowiązujących przepisów prawa. Wykonawca odpowiada za działania i zaniechania podwykonawców jak za własne.</w:t>
      </w:r>
    </w:p>
    <w:p w:rsidR="000E3B0B" w:rsidRPr="00CE79AE" w:rsidRDefault="000E3B0B" w:rsidP="000E3B0B">
      <w:pPr>
        <w:ind w:left="720"/>
        <w:jc w:val="both"/>
        <w:rPr>
          <w:sz w:val="22"/>
          <w:szCs w:val="22"/>
        </w:rPr>
      </w:pPr>
    </w:p>
    <w:p w:rsidR="000E3B0B" w:rsidRPr="00CE79AE" w:rsidRDefault="000E3B0B" w:rsidP="000E3B0B">
      <w:pPr>
        <w:jc w:val="center"/>
        <w:rPr>
          <w:sz w:val="22"/>
          <w:szCs w:val="22"/>
        </w:rPr>
      </w:pPr>
      <w:r w:rsidRPr="00CE79AE">
        <w:rPr>
          <w:b/>
          <w:sz w:val="22"/>
          <w:szCs w:val="22"/>
        </w:rPr>
        <w:t>§ 4.</w:t>
      </w:r>
    </w:p>
    <w:p w:rsidR="000E3B0B" w:rsidRPr="00CE79AE" w:rsidRDefault="000E3B0B" w:rsidP="000E3B0B">
      <w:pPr>
        <w:jc w:val="center"/>
        <w:rPr>
          <w:b/>
          <w:sz w:val="22"/>
          <w:szCs w:val="22"/>
        </w:rPr>
      </w:pPr>
      <w:r w:rsidRPr="00CE79AE">
        <w:rPr>
          <w:b/>
          <w:sz w:val="22"/>
          <w:szCs w:val="22"/>
        </w:rPr>
        <w:t>Wynagrodzenie</w:t>
      </w:r>
    </w:p>
    <w:p w:rsidR="000E3B0B" w:rsidRPr="004631DA" w:rsidRDefault="000E3B0B" w:rsidP="000E3B0B">
      <w:pPr>
        <w:ind w:left="284" w:hanging="284"/>
        <w:jc w:val="both"/>
        <w:rPr>
          <w:sz w:val="22"/>
          <w:szCs w:val="22"/>
        </w:rPr>
      </w:pPr>
      <w:r>
        <w:rPr>
          <w:sz w:val="22"/>
          <w:szCs w:val="22"/>
        </w:rPr>
        <w:t xml:space="preserve">1. </w:t>
      </w:r>
      <w:r w:rsidRPr="004631DA">
        <w:rPr>
          <w:sz w:val="22"/>
          <w:szCs w:val="22"/>
        </w:rPr>
        <w:t>Strony ustalają, że wynagrodzenie Wykonawcy za realizację niniejszej Umowy (w Umowie jako: „</w:t>
      </w:r>
      <w:r w:rsidRPr="004631DA">
        <w:rPr>
          <w:b/>
          <w:sz w:val="22"/>
          <w:szCs w:val="22"/>
        </w:rPr>
        <w:t>Wynagrodzenie</w:t>
      </w:r>
      <w:r w:rsidRPr="004631DA">
        <w:rPr>
          <w:sz w:val="22"/>
          <w:szCs w:val="22"/>
        </w:rPr>
        <w:t xml:space="preserve">”) </w:t>
      </w:r>
      <w:r>
        <w:rPr>
          <w:sz w:val="22"/>
          <w:szCs w:val="22"/>
        </w:rPr>
        <w:t xml:space="preserve">wyniesie </w:t>
      </w:r>
      <w:r w:rsidRPr="004631DA">
        <w:rPr>
          <w:sz w:val="22"/>
          <w:szCs w:val="22"/>
        </w:rPr>
        <w:t>kwotę netto ….............................. zł (słownie: …............................................... złotych) powiększoną o podatek VAT</w:t>
      </w:r>
      <w:r>
        <w:rPr>
          <w:sz w:val="22"/>
          <w:szCs w:val="22"/>
        </w:rPr>
        <w:t xml:space="preserve"> tj. kwotę brutto……………. </w:t>
      </w:r>
      <w:r w:rsidRPr="004631DA">
        <w:rPr>
          <w:sz w:val="22"/>
          <w:szCs w:val="22"/>
        </w:rPr>
        <w:t xml:space="preserve">Strony dopuszczają możliwość zwiększenia lub zmiany Wynagrodzenia </w:t>
      </w:r>
      <w:r>
        <w:rPr>
          <w:sz w:val="22"/>
          <w:szCs w:val="22"/>
        </w:rPr>
        <w:t xml:space="preserve">brutto </w:t>
      </w:r>
      <w:r w:rsidRPr="004631DA">
        <w:rPr>
          <w:sz w:val="22"/>
          <w:szCs w:val="22"/>
        </w:rPr>
        <w:t xml:space="preserve">Wykonawcy w razie zwiększenia się </w:t>
      </w:r>
      <w:r>
        <w:rPr>
          <w:sz w:val="22"/>
          <w:szCs w:val="22"/>
        </w:rPr>
        <w:t xml:space="preserve">lub </w:t>
      </w:r>
      <w:r w:rsidRPr="004631DA">
        <w:rPr>
          <w:sz w:val="22"/>
          <w:szCs w:val="22"/>
        </w:rPr>
        <w:t>zmiany obowiązujących stawek VAT.</w:t>
      </w:r>
    </w:p>
    <w:p w:rsidR="000E3B0B" w:rsidRDefault="000E3B0B" w:rsidP="000E3B0B">
      <w:pPr>
        <w:ind w:left="284" w:hanging="284"/>
        <w:jc w:val="both"/>
        <w:rPr>
          <w:sz w:val="22"/>
          <w:szCs w:val="22"/>
        </w:rPr>
      </w:pPr>
      <w:r w:rsidRPr="004631DA">
        <w:rPr>
          <w:sz w:val="22"/>
          <w:szCs w:val="22"/>
        </w:rPr>
        <w:t xml:space="preserve">2. Wynagrodzenie to jest wynagrodzeniem ryczałtowym za wykonanie przez Wykonawcę wszystkich jego zobowiązań wynikających z niniejszej Umowy, w tym, dla uniknięcia wątpliwości, za wszystkie </w:t>
      </w:r>
      <w:r>
        <w:rPr>
          <w:sz w:val="22"/>
          <w:szCs w:val="22"/>
        </w:rPr>
        <w:t>prace projektowe</w:t>
      </w:r>
      <w:r w:rsidRPr="004631DA">
        <w:rPr>
          <w:sz w:val="22"/>
          <w:szCs w:val="22"/>
        </w:rPr>
        <w:t xml:space="preserve">, </w:t>
      </w:r>
      <w:r>
        <w:rPr>
          <w:sz w:val="22"/>
          <w:szCs w:val="22"/>
        </w:rPr>
        <w:t xml:space="preserve">roboty montażowe, instalacyjne, </w:t>
      </w:r>
      <w:r w:rsidRPr="004631DA">
        <w:rPr>
          <w:sz w:val="22"/>
          <w:szCs w:val="22"/>
        </w:rPr>
        <w:t>usługi i dostawy, przeniesienie praw własności intelektualnej (prawa majątkowe autorskie, licencje, prawa własności przemysłowej). Wszelkie koszty z tytułu świadczenia usług gwarancyjnych i serwisowych  ponosi Wykonawca i zostały one ujęte w całkowitym Wynagrodzeniu Wykonawcy.</w:t>
      </w:r>
    </w:p>
    <w:p w:rsidR="000E3B0B" w:rsidRDefault="000E3B0B" w:rsidP="000E3B0B">
      <w:pPr>
        <w:ind w:left="284" w:hanging="284"/>
        <w:jc w:val="both"/>
        <w:rPr>
          <w:sz w:val="22"/>
          <w:szCs w:val="22"/>
        </w:rPr>
      </w:pPr>
      <w:r>
        <w:rPr>
          <w:sz w:val="22"/>
          <w:szCs w:val="22"/>
        </w:rPr>
        <w:t>3.  Zamawiający uiści na rzecz Wykonawcy jego Wynagrodzenie w następujący sposób:</w:t>
      </w:r>
    </w:p>
    <w:p w:rsidR="000E3B0B" w:rsidRPr="00A64E32" w:rsidRDefault="000E3B0B" w:rsidP="000E3B0B">
      <w:pPr>
        <w:widowControl w:val="0"/>
        <w:ind w:left="567" w:hanging="283"/>
        <w:jc w:val="both"/>
        <w:rPr>
          <w:snapToGrid w:val="0"/>
          <w:sz w:val="22"/>
          <w:szCs w:val="22"/>
        </w:rPr>
      </w:pPr>
      <w:r>
        <w:rPr>
          <w:sz w:val="22"/>
          <w:szCs w:val="22"/>
        </w:rPr>
        <w:t xml:space="preserve">     100% Wynagrodzenia w terminie 14 dni </w:t>
      </w:r>
      <w:r>
        <w:rPr>
          <w:snapToGrid w:val="0"/>
          <w:sz w:val="22"/>
          <w:szCs w:val="22"/>
        </w:rPr>
        <w:t xml:space="preserve">od dnia doręczenia Zamawiającemu faktury VAT, wystawionej po </w:t>
      </w:r>
      <w:r w:rsidRPr="00192F1A">
        <w:rPr>
          <w:snapToGrid w:val="0"/>
          <w:sz w:val="22"/>
          <w:szCs w:val="22"/>
        </w:rPr>
        <w:t>podpisani</w:t>
      </w:r>
      <w:r>
        <w:rPr>
          <w:snapToGrid w:val="0"/>
          <w:sz w:val="22"/>
          <w:szCs w:val="22"/>
        </w:rPr>
        <w:t>u przez Zamawiającego P</w:t>
      </w:r>
      <w:r w:rsidRPr="00192F1A">
        <w:rPr>
          <w:snapToGrid w:val="0"/>
          <w:sz w:val="22"/>
          <w:szCs w:val="22"/>
        </w:rPr>
        <w:t xml:space="preserve">rotokołu </w:t>
      </w:r>
      <w:r>
        <w:rPr>
          <w:snapToGrid w:val="0"/>
          <w:sz w:val="22"/>
          <w:szCs w:val="22"/>
        </w:rPr>
        <w:t>Odbioru Końcowego bez zastrzeżeń.</w:t>
      </w:r>
    </w:p>
    <w:p w:rsidR="000E3B0B" w:rsidRPr="00C3463F" w:rsidRDefault="000E3B0B" w:rsidP="000E3B0B">
      <w:pPr>
        <w:ind w:left="284" w:hanging="284"/>
        <w:jc w:val="both"/>
        <w:rPr>
          <w:sz w:val="22"/>
          <w:szCs w:val="22"/>
        </w:rPr>
      </w:pPr>
      <w:r>
        <w:rPr>
          <w:sz w:val="22"/>
          <w:szCs w:val="22"/>
        </w:rPr>
        <w:tab/>
        <w:t xml:space="preserve"> </w:t>
      </w:r>
    </w:p>
    <w:p w:rsidR="000E3B0B" w:rsidRPr="00A64E32" w:rsidRDefault="000E3B0B" w:rsidP="000E3B0B">
      <w:pPr>
        <w:ind w:left="284" w:hanging="284"/>
        <w:jc w:val="both"/>
        <w:rPr>
          <w:strike/>
          <w:color w:val="FF0000"/>
          <w:sz w:val="22"/>
          <w:szCs w:val="22"/>
        </w:rPr>
      </w:pPr>
      <w:r>
        <w:rPr>
          <w:sz w:val="22"/>
          <w:szCs w:val="22"/>
        </w:rPr>
        <w:t>4</w:t>
      </w:r>
      <w:r w:rsidRPr="00C3463F">
        <w:rPr>
          <w:sz w:val="22"/>
          <w:szCs w:val="22"/>
        </w:rPr>
        <w:t>.</w:t>
      </w:r>
      <w:r w:rsidRPr="00C3463F">
        <w:rPr>
          <w:sz w:val="22"/>
          <w:szCs w:val="22"/>
        </w:rPr>
        <w:tab/>
        <w:t xml:space="preserve">Zapłata nastąpi w terminie </w:t>
      </w:r>
      <w:r>
        <w:rPr>
          <w:sz w:val="22"/>
          <w:szCs w:val="22"/>
        </w:rPr>
        <w:t>14</w:t>
      </w:r>
      <w:r w:rsidRPr="00C3463F">
        <w:rPr>
          <w:sz w:val="22"/>
          <w:szCs w:val="22"/>
        </w:rPr>
        <w:t xml:space="preserve"> dni od dnia doręczenia Zamawiającemu prawidłowo wystawionej przez Wykonawcę faktury VAT</w:t>
      </w:r>
      <w:r>
        <w:rPr>
          <w:sz w:val="22"/>
          <w:szCs w:val="22"/>
        </w:rPr>
        <w:t xml:space="preserve"> zgodnie z ust. 3 niniejszego paragrafu</w:t>
      </w:r>
      <w:r w:rsidRPr="00C3463F">
        <w:rPr>
          <w:sz w:val="22"/>
          <w:szCs w:val="22"/>
        </w:rPr>
        <w:t xml:space="preserve"> na rachunek bankowy Wykonawcy</w:t>
      </w:r>
      <w:r>
        <w:rPr>
          <w:sz w:val="22"/>
          <w:szCs w:val="22"/>
        </w:rPr>
        <w:t xml:space="preserve"> nr………………………………………………………………………………………………………………...</w:t>
      </w:r>
    </w:p>
    <w:p w:rsidR="000E3B0B" w:rsidRPr="004631DA" w:rsidRDefault="000E3B0B" w:rsidP="000E3B0B">
      <w:pPr>
        <w:ind w:left="284" w:hanging="284"/>
        <w:jc w:val="both"/>
        <w:rPr>
          <w:sz w:val="22"/>
          <w:szCs w:val="22"/>
        </w:rPr>
      </w:pPr>
      <w:r>
        <w:rPr>
          <w:sz w:val="22"/>
          <w:szCs w:val="22"/>
        </w:rPr>
        <w:t>5</w:t>
      </w:r>
      <w:r w:rsidRPr="004631DA">
        <w:rPr>
          <w:sz w:val="22"/>
          <w:szCs w:val="22"/>
        </w:rPr>
        <w:t>.</w:t>
      </w:r>
      <w:r w:rsidRPr="004631DA">
        <w:rPr>
          <w:sz w:val="22"/>
          <w:szCs w:val="22"/>
        </w:rPr>
        <w:tab/>
        <w:t xml:space="preserve">Warunkiem zapłaty przez Zamawiającego należnego Wynagrodzenia jest przedstawienie dowodów zapłaty wymagalnego wynagrodzenia podwykonawcom i dalszym podwykonawcom, o których mowa w § </w:t>
      </w:r>
      <w:r>
        <w:rPr>
          <w:sz w:val="22"/>
          <w:szCs w:val="22"/>
        </w:rPr>
        <w:t>3</w:t>
      </w:r>
      <w:r w:rsidRPr="004631DA">
        <w:rPr>
          <w:sz w:val="22"/>
          <w:szCs w:val="22"/>
        </w:rPr>
        <w:t xml:space="preserve"> Umowy, biorącym udział w realizacji odebranych prac projektowych i </w:t>
      </w:r>
      <w:r>
        <w:rPr>
          <w:sz w:val="22"/>
          <w:szCs w:val="22"/>
        </w:rPr>
        <w:t>prac montażowych Instalacji pieca</w:t>
      </w:r>
      <w:r w:rsidRPr="004631DA">
        <w:rPr>
          <w:sz w:val="22"/>
          <w:szCs w:val="22"/>
        </w:rPr>
        <w:t>.</w:t>
      </w:r>
    </w:p>
    <w:p w:rsidR="000E3B0B" w:rsidRPr="004631DA" w:rsidRDefault="000E3B0B" w:rsidP="000E3B0B">
      <w:pPr>
        <w:ind w:left="284" w:hanging="284"/>
        <w:jc w:val="both"/>
        <w:rPr>
          <w:sz w:val="22"/>
          <w:szCs w:val="22"/>
        </w:rPr>
      </w:pPr>
      <w:r>
        <w:rPr>
          <w:sz w:val="22"/>
          <w:szCs w:val="22"/>
        </w:rPr>
        <w:t>6</w:t>
      </w:r>
      <w:r w:rsidRPr="004631DA">
        <w:rPr>
          <w:sz w:val="22"/>
          <w:szCs w:val="22"/>
        </w:rPr>
        <w:t xml:space="preserve">. W przypadku nieprzedstawienia przez Wykonawcę wszystkich dowodów zapłaty, o których mowa w ust. </w:t>
      </w:r>
      <w:r>
        <w:rPr>
          <w:sz w:val="22"/>
          <w:szCs w:val="22"/>
        </w:rPr>
        <w:t xml:space="preserve">5 </w:t>
      </w:r>
      <w:r w:rsidRPr="004631DA">
        <w:rPr>
          <w:sz w:val="22"/>
          <w:szCs w:val="22"/>
        </w:rPr>
        <w:t>niniejszego paragrafu</w:t>
      </w:r>
      <w:r>
        <w:rPr>
          <w:sz w:val="22"/>
          <w:szCs w:val="22"/>
        </w:rPr>
        <w:t>,</w:t>
      </w:r>
      <w:r w:rsidRPr="004631DA">
        <w:rPr>
          <w:sz w:val="22"/>
          <w:szCs w:val="22"/>
        </w:rPr>
        <w:t xml:space="preserve"> Zamawiający wstrzyma wypłatę należnego Wynagrodzenia do wysokości wynagrodzenia należnego podwykonawcom. Jeżeli w ciągi 14 dni od dnia wstrzymania płatności Wykonawca nie doręczy Zamawiającemu potwierdzenia uiszczenia płatności na rzecz podwykonawców,  Zamawiający dokona płatności bezpośrednio na rzecz podwykonawców lub dalszych podwykonawców, na zasadach określonych w § </w:t>
      </w:r>
      <w:r>
        <w:rPr>
          <w:sz w:val="22"/>
          <w:szCs w:val="22"/>
        </w:rPr>
        <w:t xml:space="preserve">3 </w:t>
      </w:r>
      <w:r w:rsidRPr="004631DA">
        <w:rPr>
          <w:sz w:val="22"/>
          <w:szCs w:val="22"/>
        </w:rPr>
        <w:t>Umowy.</w:t>
      </w:r>
    </w:p>
    <w:p w:rsidR="000E3B0B" w:rsidRPr="004631DA" w:rsidRDefault="000E3B0B" w:rsidP="000E3B0B">
      <w:pPr>
        <w:ind w:left="284" w:hanging="284"/>
        <w:jc w:val="both"/>
        <w:rPr>
          <w:sz w:val="22"/>
          <w:szCs w:val="22"/>
        </w:rPr>
      </w:pPr>
      <w:r>
        <w:rPr>
          <w:sz w:val="22"/>
          <w:szCs w:val="22"/>
        </w:rPr>
        <w:t>7</w:t>
      </w:r>
      <w:r w:rsidRPr="004631DA">
        <w:rPr>
          <w:sz w:val="22"/>
          <w:szCs w:val="22"/>
        </w:rPr>
        <w:t>.</w:t>
      </w:r>
      <w:r w:rsidRPr="004631DA">
        <w:rPr>
          <w:sz w:val="22"/>
          <w:szCs w:val="22"/>
        </w:rPr>
        <w:tab/>
        <w:t>Za datę dokonania zapłaty przyjmuje się datę obciążenia rachunku Zamawiającego.</w:t>
      </w:r>
    </w:p>
    <w:p w:rsidR="000E3B0B" w:rsidRPr="004631DA" w:rsidRDefault="000E3B0B" w:rsidP="000E3B0B">
      <w:pPr>
        <w:ind w:left="284" w:hanging="284"/>
        <w:jc w:val="both"/>
        <w:rPr>
          <w:sz w:val="22"/>
          <w:szCs w:val="22"/>
        </w:rPr>
      </w:pPr>
      <w:r>
        <w:rPr>
          <w:sz w:val="22"/>
          <w:szCs w:val="22"/>
        </w:rPr>
        <w:t>8</w:t>
      </w:r>
      <w:r w:rsidRPr="004631DA">
        <w:rPr>
          <w:sz w:val="22"/>
          <w:szCs w:val="22"/>
        </w:rPr>
        <w:t>. W przypadku zwłoki Zamawiającego z zapłatą zasadnie</w:t>
      </w:r>
      <w:r>
        <w:rPr>
          <w:sz w:val="22"/>
          <w:szCs w:val="22"/>
        </w:rPr>
        <w:t xml:space="preserve"> i prawidłowo</w:t>
      </w:r>
      <w:r w:rsidRPr="004631DA">
        <w:rPr>
          <w:sz w:val="22"/>
          <w:szCs w:val="22"/>
        </w:rPr>
        <w:t xml:space="preserve"> wystawionej faktury Wykonawca ma prawo naliczać odsetki ustawowe za opóźnienie w transakcjach handlowych, nie jest jednak uprawniony do wstrzymania </w:t>
      </w:r>
      <w:r>
        <w:rPr>
          <w:sz w:val="22"/>
          <w:szCs w:val="22"/>
        </w:rPr>
        <w:t>wykonywania obowiązków gwarancyjnych i serwisowych</w:t>
      </w:r>
      <w:r w:rsidRPr="004631DA">
        <w:rPr>
          <w:sz w:val="22"/>
          <w:szCs w:val="22"/>
        </w:rPr>
        <w:t xml:space="preserve">. </w:t>
      </w:r>
    </w:p>
    <w:p w:rsidR="000E3B0B" w:rsidRPr="004631DA" w:rsidRDefault="000E3B0B" w:rsidP="000E3B0B">
      <w:pPr>
        <w:ind w:left="284" w:hanging="284"/>
        <w:jc w:val="both"/>
        <w:rPr>
          <w:sz w:val="22"/>
          <w:szCs w:val="22"/>
        </w:rPr>
      </w:pPr>
      <w:r>
        <w:rPr>
          <w:sz w:val="22"/>
          <w:szCs w:val="22"/>
        </w:rPr>
        <w:t>9</w:t>
      </w:r>
      <w:r w:rsidRPr="004631DA">
        <w:rPr>
          <w:sz w:val="22"/>
          <w:szCs w:val="22"/>
        </w:rPr>
        <w:t xml:space="preserve">. W przypadku nieuzasadnionego wystawienia faktury lub gdy faktura nie spełnia warunków określonych niniejszą </w:t>
      </w:r>
      <w:r>
        <w:rPr>
          <w:sz w:val="22"/>
          <w:szCs w:val="22"/>
        </w:rPr>
        <w:t>Umową</w:t>
      </w:r>
      <w:r w:rsidRPr="004631DA">
        <w:rPr>
          <w:sz w:val="22"/>
          <w:szCs w:val="22"/>
        </w:rPr>
        <w:t xml:space="preserve"> bądź przepisami </w:t>
      </w:r>
      <w:r>
        <w:rPr>
          <w:sz w:val="22"/>
          <w:szCs w:val="22"/>
        </w:rPr>
        <w:t xml:space="preserve">prawa, </w:t>
      </w:r>
      <w:r w:rsidRPr="004631DA">
        <w:rPr>
          <w:sz w:val="22"/>
          <w:szCs w:val="22"/>
        </w:rPr>
        <w:t>Zamawiający ma prawo wstrzymania płatności kwoty wskazanej na fakturze, o czym zawiadomi na piśmie Wykonawcę w terminie 7 dni od otrzymania faktury. Termin płatności skorygowanej faktury liczy się wówczas od dnia jej otrzymania przez Zamawiającego.</w:t>
      </w:r>
    </w:p>
    <w:p w:rsidR="000E3B0B" w:rsidRPr="00CE79AE" w:rsidRDefault="000E3B0B" w:rsidP="000E3B0B">
      <w:pPr>
        <w:rPr>
          <w:sz w:val="22"/>
          <w:szCs w:val="22"/>
        </w:rPr>
      </w:pPr>
    </w:p>
    <w:p w:rsidR="000E3B0B" w:rsidRPr="00CE79AE" w:rsidRDefault="000E3B0B" w:rsidP="000E3B0B">
      <w:pPr>
        <w:jc w:val="center"/>
        <w:rPr>
          <w:b/>
          <w:sz w:val="22"/>
          <w:szCs w:val="22"/>
        </w:rPr>
      </w:pPr>
      <w:r w:rsidRPr="00CE79AE">
        <w:rPr>
          <w:b/>
          <w:sz w:val="22"/>
          <w:szCs w:val="22"/>
        </w:rPr>
        <w:t>§ 5.</w:t>
      </w:r>
    </w:p>
    <w:p w:rsidR="000E3B0B" w:rsidRPr="00CE79AE" w:rsidRDefault="000E3B0B" w:rsidP="000E3B0B">
      <w:pPr>
        <w:jc w:val="center"/>
        <w:rPr>
          <w:b/>
          <w:sz w:val="22"/>
          <w:szCs w:val="22"/>
        </w:rPr>
      </w:pPr>
      <w:r w:rsidRPr="00CE79AE">
        <w:rPr>
          <w:b/>
          <w:sz w:val="22"/>
          <w:szCs w:val="22"/>
        </w:rPr>
        <w:t>Prawa autorskie i licencje</w:t>
      </w:r>
    </w:p>
    <w:p w:rsidR="000E3B0B" w:rsidRPr="00CE79AE" w:rsidRDefault="000E3B0B" w:rsidP="000E3B0B">
      <w:pPr>
        <w:ind w:left="284" w:hanging="283"/>
        <w:jc w:val="both"/>
        <w:rPr>
          <w:sz w:val="22"/>
          <w:szCs w:val="22"/>
        </w:rPr>
      </w:pPr>
      <w:r w:rsidRPr="00CE79AE">
        <w:rPr>
          <w:sz w:val="22"/>
          <w:szCs w:val="22"/>
        </w:rPr>
        <w:t xml:space="preserve"> Wykonawca zobowiązuje się, że wykonując Umowę będzie przestrzegał przepisów ustawy z dnia 4 lutego 1994 r. – o prawie autorskim i prawach pokrewnych (</w:t>
      </w:r>
      <w:r w:rsidRPr="003751F1">
        <w:rPr>
          <w:sz w:val="22"/>
          <w:szCs w:val="22"/>
        </w:rPr>
        <w:t>t.j. Dz. U. z 2017 r. poz. 880 z późn. zm.</w:t>
      </w:r>
      <w:r w:rsidRPr="00CE79AE">
        <w:rPr>
          <w:sz w:val="22"/>
          <w:szCs w:val="22"/>
        </w:rPr>
        <w:t>) i nie naruszy praw majątkowych osób trzecich, a utwory przekaże Zamawiającemu w stanie wolnym od obciążeń prawami tych osób.</w:t>
      </w:r>
    </w:p>
    <w:p w:rsidR="000E3B0B" w:rsidRPr="00CE79AE" w:rsidRDefault="000E3B0B" w:rsidP="000E3B0B">
      <w:pPr>
        <w:ind w:left="284" w:hanging="283"/>
        <w:jc w:val="both"/>
        <w:rPr>
          <w:b/>
          <w:sz w:val="22"/>
          <w:szCs w:val="22"/>
        </w:rPr>
      </w:pPr>
    </w:p>
    <w:p w:rsidR="000E3B0B" w:rsidRPr="00CE79AE" w:rsidRDefault="000E3B0B" w:rsidP="000E3B0B">
      <w:pPr>
        <w:ind w:hanging="360"/>
        <w:jc w:val="center"/>
        <w:rPr>
          <w:sz w:val="22"/>
          <w:szCs w:val="22"/>
        </w:rPr>
      </w:pPr>
      <w:r w:rsidRPr="00CE79AE">
        <w:rPr>
          <w:b/>
          <w:sz w:val="22"/>
          <w:szCs w:val="22"/>
        </w:rPr>
        <w:t>§  6.</w:t>
      </w:r>
    </w:p>
    <w:p w:rsidR="000E3B0B" w:rsidRPr="00CE79AE" w:rsidRDefault="000E3B0B" w:rsidP="000E3B0B">
      <w:pPr>
        <w:ind w:hanging="360"/>
        <w:jc w:val="center"/>
        <w:rPr>
          <w:b/>
          <w:sz w:val="22"/>
          <w:szCs w:val="22"/>
        </w:rPr>
      </w:pPr>
      <w:r w:rsidRPr="00CE79AE">
        <w:rPr>
          <w:b/>
          <w:sz w:val="22"/>
          <w:szCs w:val="22"/>
        </w:rPr>
        <w:t>Warunki gwarancji</w:t>
      </w:r>
    </w:p>
    <w:p w:rsidR="000E3B0B" w:rsidRPr="00CE79AE" w:rsidRDefault="000E3B0B" w:rsidP="000E3B0B">
      <w:pPr>
        <w:ind w:left="284" w:hanging="284"/>
        <w:jc w:val="both"/>
        <w:rPr>
          <w:sz w:val="22"/>
          <w:szCs w:val="22"/>
        </w:rPr>
      </w:pPr>
      <w:r w:rsidRPr="00CE79AE">
        <w:rPr>
          <w:sz w:val="22"/>
          <w:szCs w:val="22"/>
        </w:rPr>
        <w:t>1.</w:t>
      </w:r>
      <w:r>
        <w:rPr>
          <w:sz w:val="22"/>
          <w:szCs w:val="22"/>
        </w:rPr>
        <w:tab/>
      </w:r>
      <w:r w:rsidRPr="00CE79AE">
        <w:rPr>
          <w:sz w:val="22"/>
          <w:szCs w:val="22"/>
        </w:rPr>
        <w:t>Wy</w:t>
      </w:r>
      <w:r>
        <w:rPr>
          <w:sz w:val="22"/>
          <w:szCs w:val="22"/>
        </w:rPr>
        <w:t>konawca zapewnia, iż dostarczony</w:t>
      </w:r>
      <w:r w:rsidRPr="00CE79AE">
        <w:rPr>
          <w:sz w:val="22"/>
          <w:szCs w:val="22"/>
        </w:rPr>
        <w:t xml:space="preserve"> przez niego </w:t>
      </w:r>
      <w:r>
        <w:rPr>
          <w:sz w:val="22"/>
          <w:szCs w:val="22"/>
        </w:rPr>
        <w:t>Piec będzie w pełni zgodny z Umową, w szczególności sprawny, spełniający</w:t>
      </w:r>
      <w:r w:rsidRPr="00CE79AE">
        <w:rPr>
          <w:sz w:val="22"/>
          <w:szCs w:val="22"/>
        </w:rPr>
        <w:t xml:space="preserve"> wszystkie parametry i właściwości wymagane przepisami prawa obowiązującego w</w:t>
      </w:r>
      <w:r>
        <w:rPr>
          <w:sz w:val="22"/>
          <w:szCs w:val="22"/>
        </w:rPr>
        <w:t> </w:t>
      </w:r>
      <w:r w:rsidRPr="00CE79AE">
        <w:rPr>
          <w:sz w:val="22"/>
          <w:szCs w:val="22"/>
        </w:rPr>
        <w:t>Polsce, normami, decyzjami i zezwoleniami obowiązującymi w dacie podpisania Protokołu Odbioru Końcowego oraz niezbędnymi do jego prawidłowej eksploatacji przy zachowaniu parametrów i właściwości określonych w SIWZ.</w:t>
      </w:r>
    </w:p>
    <w:p w:rsidR="000E3B0B" w:rsidRPr="00CE79AE" w:rsidRDefault="000E3B0B" w:rsidP="000E3B0B">
      <w:pPr>
        <w:ind w:left="284" w:hanging="284"/>
        <w:jc w:val="both"/>
        <w:rPr>
          <w:sz w:val="22"/>
          <w:szCs w:val="22"/>
        </w:rPr>
      </w:pPr>
      <w:r w:rsidRPr="00CE79AE">
        <w:rPr>
          <w:sz w:val="22"/>
          <w:szCs w:val="22"/>
        </w:rPr>
        <w:t>2.</w:t>
      </w:r>
      <w:r w:rsidRPr="00CE79AE">
        <w:rPr>
          <w:sz w:val="22"/>
          <w:szCs w:val="22"/>
        </w:rPr>
        <w:tab/>
        <w:t xml:space="preserve">Wykonawca udziela gwarancji zgodności z Umową i niezawodności wszystkich prac wykonanych w ramach Umowy </w:t>
      </w:r>
      <w:r>
        <w:rPr>
          <w:sz w:val="22"/>
          <w:szCs w:val="22"/>
        </w:rPr>
        <w:t>podczas instalacji pieca</w:t>
      </w:r>
      <w:r w:rsidRPr="00CE79AE">
        <w:rPr>
          <w:sz w:val="22"/>
          <w:szCs w:val="22"/>
        </w:rPr>
        <w:t xml:space="preserve">, w </w:t>
      </w:r>
      <w:r w:rsidRPr="00AE678B">
        <w:rPr>
          <w:sz w:val="22"/>
          <w:szCs w:val="22"/>
        </w:rPr>
        <w:t xml:space="preserve">tym materiałów, sterowników, przepływomierzy, pozostałych części,  na okres gwarancji </w:t>
      </w:r>
      <w:r>
        <w:rPr>
          <w:sz w:val="22"/>
          <w:szCs w:val="22"/>
        </w:rPr>
        <w:t xml:space="preserve">- </w:t>
      </w:r>
      <w:r w:rsidRPr="00AE678B">
        <w:rPr>
          <w:sz w:val="22"/>
          <w:szCs w:val="22"/>
        </w:rPr>
        <w:t xml:space="preserve">24 m-ce licząc od dnia podpisania Protokołu Odbioru Końcowego i niezależnie od okresów gwarancji udzielonych przez </w:t>
      </w:r>
      <w:r w:rsidRPr="00CE79AE">
        <w:rPr>
          <w:sz w:val="22"/>
          <w:szCs w:val="22"/>
        </w:rPr>
        <w:t>producentów poszczególnych podzespołów (w umowie jako: „</w:t>
      </w:r>
      <w:r w:rsidRPr="00CE79AE">
        <w:rPr>
          <w:b/>
          <w:sz w:val="22"/>
          <w:szCs w:val="22"/>
        </w:rPr>
        <w:t>Okres Gwarancji</w:t>
      </w:r>
      <w:r w:rsidRPr="00CE79AE">
        <w:rPr>
          <w:sz w:val="22"/>
          <w:szCs w:val="22"/>
        </w:rPr>
        <w:t xml:space="preserve">”). Gwarancja nie obejmuje wad wynikłych z eksploatacji niezgodnej z instrukcjami dostarczonymi Zamawiającemu w ramach Dokumentacji. </w:t>
      </w:r>
    </w:p>
    <w:p w:rsidR="000E3B0B" w:rsidRPr="00CE79AE" w:rsidRDefault="000E3B0B" w:rsidP="000E3B0B">
      <w:pPr>
        <w:pStyle w:val="NormalnyWeb"/>
        <w:spacing w:before="0" w:beforeAutospacing="0" w:after="0" w:afterAutospacing="0"/>
        <w:ind w:left="284" w:hanging="273"/>
        <w:jc w:val="both"/>
        <w:rPr>
          <w:sz w:val="22"/>
          <w:szCs w:val="22"/>
        </w:rPr>
      </w:pPr>
      <w:r w:rsidRPr="00CE79AE">
        <w:rPr>
          <w:sz w:val="22"/>
          <w:szCs w:val="22"/>
        </w:rPr>
        <w:t xml:space="preserve">3. Wykonawca zobowiązany jest do usuwania na własny koszt usterek, wad i awarii </w:t>
      </w:r>
      <w:r>
        <w:rPr>
          <w:sz w:val="22"/>
          <w:szCs w:val="22"/>
        </w:rPr>
        <w:t>Pieca</w:t>
      </w:r>
      <w:r w:rsidRPr="00CE79AE">
        <w:rPr>
          <w:sz w:val="22"/>
          <w:szCs w:val="22"/>
        </w:rPr>
        <w:t xml:space="preserve"> objętych gwarancją Wykonawcy zgodnie z ust. 1 niniejszego paragrafu (w Umowie łącznie jako: „</w:t>
      </w:r>
      <w:r w:rsidRPr="00CE79AE">
        <w:rPr>
          <w:b/>
          <w:sz w:val="22"/>
          <w:szCs w:val="22"/>
        </w:rPr>
        <w:t>Wady Gwarancyjne</w:t>
      </w:r>
      <w:r w:rsidRPr="00CE79AE">
        <w:rPr>
          <w:sz w:val="22"/>
          <w:szCs w:val="22"/>
        </w:rPr>
        <w:t>”) zaistniałych w Okresie Gwarancji w szczególności: tkwiących w dostarczonej rzeczy wynikających z</w:t>
      </w:r>
      <w:r>
        <w:rPr>
          <w:sz w:val="22"/>
          <w:szCs w:val="22"/>
        </w:rPr>
        <w:t> </w:t>
      </w:r>
      <w:r w:rsidRPr="00CE79AE">
        <w:rPr>
          <w:sz w:val="22"/>
          <w:szCs w:val="22"/>
        </w:rPr>
        <w:t>nieprawidłowych rozwiązań konstrukcyjnych, z wadliwego montażu, nieprawidłowego doboru i wad materiału oraz nieprawidłowej jakości wykonawstwa niezapewniających spełnienia założeń określonych w</w:t>
      </w:r>
      <w:r>
        <w:rPr>
          <w:sz w:val="22"/>
          <w:szCs w:val="22"/>
        </w:rPr>
        <w:t> SIWZ</w:t>
      </w:r>
      <w:r w:rsidRPr="00CE79AE">
        <w:rPr>
          <w:sz w:val="22"/>
          <w:szCs w:val="22"/>
        </w:rPr>
        <w:t>.</w:t>
      </w:r>
    </w:p>
    <w:p w:rsidR="000E3B0B" w:rsidRPr="00AE678B" w:rsidRDefault="000E3B0B" w:rsidP="000E3B0B">
      <w:pPr>
        <w:ind w:left="284" w:hanging="284"/>
        <w:jc w:val="both"/>
        <w:rPr>
          <w:sz w:val="22"/>
          <w:szCs w:val="22"/>
        </w:rPr>
      </w:pPr>
      <w:r>
        <w:rPr>
          <w:sz w:val="22"/>
          <w:szCs w:val="22"/>
        </w:rPr>
        <w:t>4</w:t>
      </w:r>
      <w:r w:rsidRPr="00CE79AE">
        <w:rPr>
          <w:sz w:val="22"/>
          <w:szCs w:val="22"/>
        </w:rPr>
        <w:t>.</w:t>
      </w:r>
      <w:r w:rsidRPr="00CE79AE">
        <w:rPr>
          <w:sz w:val="22"/>
          <w:szCs w:val="22"/>
        </w:rPr>
        <w:tab/>
      </w:r>
      <w:r w:rsidRPr="00AE678B">
        <w:rPr>
          <w:sz w:val="22"/>
          <w:szCs w:val="22"/>
        </w:rPr>
        <w:t>Wykonawca zobowiązuje się do usunięcia Wad Gwarancyjnych w jak najkrótszym czasie, nie dłuższym jednak niż 5 dni roboczych</w:t>
      </w:r>
      <w:r>
        <w:rPr>
          <w:sz w:val="22"/>
          <w:szCs w:val="22"/>
        </w:rPr>
        <w:t xml:space="preserve"> </w:t>
      </w:r>
      <w:r w:rsidRPr="00AE678B">
        <w:rPr>
          <w:sz w:val="22"/>
          <w:szCs w:val="22"/>
        </w:rPr>
        <w:t>(w umowie jako: „</w:t>
      </w:r>
      <w:r w:rsidRPr="00AE678B">
        <w:rPr>
          <w:b/>
          <w:sz w:val="22"/>
          <w:szCs w:val="22"/>
        </w:rPr>
        <w:t>Czas Reakcji</w:t>
      </w:r>
      <w:r w:rsidRPr="00AE678B">
        <w:rPr>
          <w:sz w:val="22"/>
          <w:szCs w:val="22"/>
        </w:rPr>
        <w:t xml:space="preserve">”),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rsidR="000E3B0B" w:rsidRPr="00AE678B" w:rsidRDefault="000E3B0B" w:rsidP="000E3B0B">
      <w:pPr>
        <w:ind w:left="284" w:hanging="284"/>
        <w:jc w:val="both"/>
        <w:rPr>
          <w:sz w:val="22"/>
          <w:szCs w:val="22"/>
        </w:rPr>
      </w:pPr>
      <w:r w:rsidRPr="00AE678B">
        <w:rPr>
          <w:sz w:val="22"/>
          <w:szCs w:val="22"/>
        </w:rPr>
        <w:t>5.</w:t>
      </w:r>
      <w:r w:rsidRPr="00AE678B">
        <w:rPr>
          <w:sz w:val="22"/>
          <w:szCs w:val="22"/>
        </w:rPr>
        <w:tab/>
        <w:t>W przypadku niepodjęcia czynności określonych dla Czasu Reakcji, niedotrzymania terminu usunięcia Wady Gwarancyjnej lub w przypadku niewłaściwego jej usunięcia, Wykonawca upoważnia Zamawiającego do usunięcia usterek, wad lub awarii, celem przywrócenia sprawności pieca, na koszt i</w:t>
      </w:r>
      <w:r>
        <w:rPr>
          <w:sz w:val="22"/>
          <w:szCs w:val="22"/>
        </w:rPr>
        <w:t xml:space="preserve"> </w:t>
      </w:r>
      <w:r w:rsidRPr="00AE678B">
        <w:rPr>
          <w:sz w:val="22"/>
          <w:szCs w:val="22"/>
        </w:rPr>
        <w:t>ryzyko Wykonawcy, bez utraty prawa do gwarancji, naliczenia kar umownych i naprawienia szkody. Zamawiający powiadomi pisemnie Wykonawcę o zaistnieniu takiego faktu. Kosztami usunięcia Wady Gwarancyjnej Zamawiający obciąży Wykonawcę. W przypadku wystąpienia usterki lub awarii z przyczyn nieleżących po stronie Wykonawcy, Zamawiający ma prawo do usunięcia usterki lub awarii w uzgodnieniu z</w:t>
      </w:r>
      <w:r>
        <w:rPr>
          <w:sz w:val="22"/>
          <w:szCs w:val="22"/>
        </w:rPr>
        <w:t xml:space="preserve"> </w:t>
      </w:r>
      <w:r w:rsidRPr="00AE678B">
        <w:rPr>
          <w:sz w:val="22"/>
          <w:szCs w:val="22"/>
        </w:rPr>
        <w:t xml:space="preserve">Wykonawcą lub zgodnie z </w:t>
      </w:r>
      <w:r>
        <w:rPr>
          <w:sz w:val="22"/>
          <w:szCs w:val="22"/>
        </w:rPr>
        <w:t>d</w:t>
      </w:r>
      <w:r w:rsidRPr="00AE678B">
        <w:rPr>
          <w:sz w:val="22"/>
          <w:szCs w:val="22"/>
        </w:rPr>
        <w:t>okumentacją bez utraty prawa do gwarancji.</w:t>
      </w:r>
    </w:p>
    <w:p w:rsidR="000E3B0B" w:rsidRPr="00AE678B" w:rsidRDefault="000E3B0B" w:rsidP="000E3B0B">
      <w:pPr>
        <w:ind w:left="284" w:hanging="284"/>
        <w:jc w:val="both"/>
        <w:rPr>
          <w:sz w:val="22"/>
          <w:szCs w:val="22"/>
        </w:rPr>
      </w:pPr>
      <w:r w:rsidRPr="00AE678B">
        <w:rPr>
          <w:sz w:val="22"/>
          <w:szCs w:val="22"/>
        </w:rPr>
        <w:t>7.</w:t>
      </w:r>
      <w:r w:rsidRPr="00AE678B">
        <w:rPr>
          <w:sz w:val="22"/>
          <w:szCs w:val="22"/>
        </w:rPr>
        <w:tab/>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rsidR="000E3B0B" w:rsidRPr="00AE678B" w:rsidRDefault="000E3B0B" w:rsidP="000E3B0B">
      <w:pPr>
        <w:ind w:left="284" w:hanging="284"/>
        <w:jc w:val="both"/>
        <w:rPr>
          <w:sz w:val="22"/>
          <w:szCs w:val="22"/>
        </w:rPr>
      </w:pPr>
      <w:r w:rsidRPr="00AE678B">
        <w:rPr>
          <w:sz w:val="22"/>
          <w:szCs w:val="22"/>
        </w:rPr>
        <w:t>8.</w:t>
      </w:r>
      <w:r w:rsidRPr="00AE678B">
        <w:rPr>
          <w:sz w:val="22"/>
          <w:szCs w:val="22"/>
        </w:rPr>
        <w:tab/>
        <w:t xml:space="preserve">W Okresie Gwarancji zgłoszenie gwarancyjne kierowane będzie przez Zamawiającego na podany przez Wykonawcę: </w:t>
      </w:r>
    </w:p>
    <w:p w:rsidR="000E3B0B" w:rsidRPr="00CE79AE" w:rsidRDefault="000E3B0B" w:rsidP="000E3B0B">
      <w:pPr>
        <w:ind w:left="567" w:hanging="284"/>
        <w:jc w:val="both"/>
        <w:rPr>
          <w:sz w:val="22"/>
          <w:szCs w:val="22"/>
        </w:rPr>
      </w:pPr>
      <w:r w:rsidRPr="00CE79AE">
        <w:rPr>
          <w:sz w:val="22"/>
          <w:szCs w:val="22"/>
        </w:rPr>
        <w:t xml:space="preserve">1) nr telefonu………………….. </w:t>
      </w:r>
    </w:p>
    <w:p w:rsidR="000E3B0B" w:rsidRPr="00CE79AE" w:rsidRDefault="000E3B0B" w:rsidP="000E3B0B">
      <w:pPr>
        <w:ind w:left="567" w:hanging="284"/>
        <w:jc w:val="both"/>
        <w:rPr>
          <w:sz w:val="22"/>
          <w:szCs w:val="22"/>
        </w:rPr>
      </w:pPr>
      <w:r w:rsidRPr="00CE79AE">
        <w:rPr>
          <w:sz w:val="22"/>
          <w:szCs w:val="22"/>
        </w:rPr>
        <w:t>2)</w:t>
      </w:r>
      <w:r w:rsidRPr="00CE79AE">
        <w:rPr>
          <w:sz w:val="22"/>
          <w:szCs w:val="22"/>
        </w:rPr>
        <w:tab/>
        <w:t xml:space="preserve">nr faxu: ……………………. </w:t>
      </w:r>
    </w:p>
    <w:p w:rsidR="000E3B0B" w:rsidRPr="00CE79AE" w:rsidRDefault="000E3B0B" w:rsidP="000E3B0B">
      <w:pPr>
        <w:ind w:left="567" w:hanging="284"/>
        <w:jc w:val="both"/>
        <w:rPr>
          <w:sz w:val="22"/>
          <w:szCs w:val="22"/>
        </w:rPr>
      </w:pPr>
      <w:r w:rsidRPr="00CE79AE">
        <w:rPr>
          <w:sz w:val="22"/>
          <w:szCs w:val="22"/>
        </w:rPr>
        <w:t xml:space="preserve">3) e-mail: …………………... </w:t>
      </w:r>
    </w:p>
    <w:p w:rsidR="000E3B0B" w:rsidRPr="00CE79AE" w:rsidRDefault="000E3B0B" w:rsidP="000E3B0B">
      <w:pPr>
        <w:ind w:left="284" w:hanging="284"/>
        <w:jc w:val="both"/>
        <w:rPr>
          <w:sz w:val="22"/>
          <w:szCs w:val="22"/>
        </w:rPr>
      </w:pPr>
      <w:r w:rsidRPr="00CE79AE">
        <w:rPr>
          <w:sz w:val="22"/>
          <w:szCs w:val="22"/>
        </w:rPr>
        <w:t>10.</w:t>
      </w:r>
      <w:r w:rsidRPr="00CE79AE">
        <w:rPr>
          <w:sz w:val="22"/>
          <w:szCs w:val="22"/>
        </w:rPr>
        <w:tab/>
      </w:r>
      <w:r>
        <w:rPr>
          <w:sz w:val="22"/>
          <w:szCs w:val="22"/>
        </w:rPr>
        <w:t xml:space="preserve"> </w:t>
      </w:r>
      <w:r w:rsidRPr="00CE79AE">
        <w:rPr>
          <w:sz w:val="22"/>
          <w:szCs w:val="22"/>
        </w:rPr>
        <w:t>Zgłoszenia lub uzgodnienia telefoniczne wymagają potwierdzenia ich przyjęcia w formie pisemnej (faks, email).</w:t>
      </w:r>
    </w:p>
    <w:p w:rsidR="000E3B0B" w:rsidRPr="00CE79AE" w:rsidRDefault="000E3B0B" w:rsidP="000E3B0B">
      <w:pPr>
        <w:ind w:left="284" w:hanging="284"/>
        <w:jc w:val="both"/>
        <w:rPr>
          <w:sz w:val="22"/>
          <w:szCs w:val="22"/>
        </w:rPr>
      </w:pPr>
      <w:r w:rsidRPr="00CE79AE">
        <w:rPr>
          <w:sz w:val="22"/>
          <w:szCs w:val="22"/>
        </w:rPr>
        <w:t>11</w:t>
      </w:r>
      <w:r>
        <w:rPr>
          <w:sz w:val="22"/>
          <w:szCs w:val="22"/>
        </w:rPr>
        <w:t>.</w:t>
      </w:r>
      <w:r w:rsidRPr="00CE79AE">
        <w:rPr>
          <w:sz w:val="22"/>
          <w:szCs w:val="22"/>
        </w:rPr>
        <w:t xml:space="preserve">Udzielona gwarancja nie narusza ani nie wyłącza uprawnień Zamawiającego przysługujących mu z tytułu rękojmi. Strony ustalają, że okres rękojmi wynosi </w:t>
      </w:r>
      <w:r>
        <w:rPr>
          <w:sz w:val="22"/>
          <w:szCs w:val="22"/>
        </w:rPr>
        <w:t>60</w:t>
      </w:r>
      <w:r w:rsidRPr="00CE79AE">
        <w:rPr>
          <w:sz w:val="22"/>
          <w:szCs w:val="22"/>
        </w:rPr>
        <w:t xml:space="preserve"> miesięcy od dnia podpisania Protokołu Odbioru Końcowego</w:t>
      </w:r>
      <w:r>
        <w:rPr>
          <w:sz w:val="22"/>
          <w:szCs w:val="22"/>
        </w:rPr>
        <w:t xml:space="preserve"> bez zastrzeżeń</w:t>
      </w:r>
      <w:r w:rsidRPr="00CE79AE">
        <w:rPr>
          <w:sz w:val="22"/>
          <w:szCs w:val="22"/>
        </w:rPr>
        <w:t xml:space="preserve"> a termin na zgłoszenie wykrytej wady </w:t>
      </w:r>
      <w:r>
        <w:rPr>
          <w:sz w:val="22"/>
          <w:szCs w:val="22"/>
        </w:rPr>
        <w:t>S</w:t>
      </w:r>
      <w:r w:rsidRPr="00CE79AE">
        <w:rPr>
          <w:sz w:val="22"/>
          <w:szCs w:val="22"/>
        </w:rPr>
        <w:t>trony ustalają na 30 dni od wykrycia wady.</w:t>
      </w:r>
    </w:p>
    <w:p w:rsidR="000E3B0B" w:rsidRPr="00CE79AE" w:rsidRDefault="000E3B0B" w:rsidP="000E3B0B">
      <w:pPr>
        <w:ind w:left="284" w:hanging="284"/>
        <w:jc w:val="both"/>
        <w:rPr>
          <w:sz w:val="22"/>
          <w:szCs w:val="22"/>
        </w:rPr>
      </w:pPr>
      <w:r w:rsidRPr="00CE79AE">
        <w:rPr>
          <w:sz w:val="22"/>
          <w:szCs w:val="22"/>
        </w:rPr>
        <w:t xml:space="preserve">12. Usunięcie Wady Gwarancyjnej uważa się za dokonane w terminie określonym w protokole usunięcia Wady Gwarancyjnej podpisanym przez Strony. </w:t>
      </w:r>
    </w:p>
    <w:p w:rsidR="000E3B0B" w:rsidRPr="00CE79AE" w:rsidRDefault="000E3B0B" w:rsidP="000E3B0B">
      <w:pPr>
        <w:pStyle w:val="Default"/>
        <w:ind w:left="284"/>
        <w:jc w:val="both"/>
        <w:rPr>
          <w:b/>
          <w:sz w:val="22"/>
          <w:szCs w:val="22"/>
        </w:rPr>
      </w:pPr>
    </w:p>
    <w:p w:rsidR="000E3B0B" w:rsidRPr="00CE79AE" w:rsidRDefault="000E3B0B" w:rsidP="000E3B0B">
      <w:pPr>
        <w:ind w:hanging="360"/>
        <w:jc w:val="center"/>
        <w:rPr>
          <w:b/>
          <w:sz w:val="22"/>
          <w:szCs w:val="22"/>
        </w:rPr>
      </w:pPr>
      <w:r w:rsidRPr="00CE79AE">
        <w:rPr>
          <w:b/>
          <w:sz w:val="22"/>
          <w:szCs w:val="22"/>
        </w:rPr>
        <w:t>§ 7.</w:t>
      </w:r>
      <w:r>
        <w:rPr>
          <w:b/>
          <w:sz w:val="22"/>
          <w:szCs w:val="22"/>
        </w:rPr>
        <w:t>R</w:t>
      </w:r>
      <w:r w:rsidRPr="00CE79AE">
        <w:rPr>
          <w:b/>
          <w:sz w:val="22"/>
          <w:szCs w:val="22"/>
        </w:rPr>
        <w:t>ozwiązanie Umowy</w:t>
      </w:r>
    </w:p>
    <w:p w:rsidR="000E3B0B" w:rsidRPr="003C4CA2" w:rsidRDefault="000E3B0B" w:rsidP="000E3B0B">
      <w:pPr>
        <w:ind w:left="284" w:hanging="284"/>
        <w:jc w:val="both"/>
        <w:rPr>
          <w:sz w:val="22"/>
          <w:szCs w:val="22"/>
        </w:rPr>
      </w:pPr>
      <w:r w:rsidRPr="003C4CA2">
        <w:rPr>
          <w:sz w:val="22"/>
          <w:szCs w:val="22"/>
        </w:rPr>
        <w:t xml:space="preserve">1.  Zamawiający może odstąpić od Umowy (ze skutkiem co do </w:t>
      </w:r>
      <w:r>
        <w:rPr>
          <w:sz w:val="22"/>
          <w:szCs w:val="22"/>
        </w:rPr>
        <w:t>całej</w:t>
      </w:r>
      <w:r w:rsidRPr="003C4CA2">
        <w:rPr>
          <w:sz w:val="22"/>
          <w:szCs w:val="22"/>
        </w:rPr>
        <w:t xml:space="preserve"> Umowy) wyłącznie w następujących przypadkach naruszenia Umowy przez Wykonawcę: </w:t>
      </w:r>
    </w:p>
    <w:p w:rsidR="000E3B0B" w:rsidRPr="003C4CA2" w:rsidRDefault="000E3B0B" w:rsidP="000E3B0B">
      <w:pPr>
        <w:ind w:left="567" w:hanging="284"/>
        <w:jc w:val="both"/>
        <w:rPr>
          <w:sz w:val="22"/>
          <w:szCs w:val="22"/>
        </w:rPr>
      </w:pPr>
      <w:r w:rsidRPr="003C4CA2">
        <w:rPr>
          <w:sz w:val="22"/>
          <w:szCs w:val="22"/>
        </w:rPr>
        <w:t xml:space="preserve">1) </w:t>
      </w:r>
      <w:r>
        <w:rPr>
          <w:sz w:val="22"/>
          <w:szCs w:val="22"/>
        </w:rPr>
        <w:t>O</w:t>
      </w:r>
      <w:r w:rsidRPr="003C4CA2">
        <w:rPr>
          <w:sz w:val="22"/>
          <w:szCs w:val="22"/>
        </w:rPr>
        <w:t xml:space="preserve">późnienie Wykonawcy w dotrzymaniu harmonogramu wykonania Umowy, określonego w § 2 ust. 1 Umowy z przyczyn leżących po stronie Wykonawcy przekraczające </w:t>
      </w:r>
      <w:r>
        <w:rPr>
          <w:sz w:val="22"/>
          <w:szCs w:val="22"/>
        </w:rPr>
        <w:t>30 dni,</w:t>
      </w:r>
    </w:p>
    <w:p w:rsidR="000E3B0B" w:rsidRPr="003C4CA2" w:rsidRDefault="000E3B0B" w:rsidP="000E3B0B">
      <w:pPr>
        <w:ind w:left="567" w:hanging="284"/>
        <w:jc w:val="both"/>
        <w:rPr>
          <w:sz w:val="22"/>
          <w:szCs w:val="22"/>
        </w:rPr>
      </w:pPr>
      <w:r w:rsidRPr="003C4CA2">
        <w:rPr>
          <w:sz w:val="22"/>
          <w:szCs w:val="22"/>
        </w:rPr>
        <w:t xml:space="preserve">2) W przypadku nie uzyskania przez </w:t>
      </w:r>
      <w:r>
        <w:rPr>
          <w:sz w:val="22"/>
          <w:szCs w:val="22"/>
        </w:rPr>
        <w:t>Piec</w:t>
      </w:r>
      <w:r w:rsidRPr="003C4CA2">
        <w:rPr>
          <w:sz w:val="22"/>
          <w:szCs w:val="22"/>
        </w:rPr>
        <w:t xml:space="preserve"> parametrów określonych w SIWZ, mimo upływu </w:t>
      </w:r>
      <w:r>
        <w:rPr>
          <w:sz w:val="22"/>
          <w:szCs w:val="22"/>
        </w:rPr>
        <w:t xml:space="preserve">30 </w:t>
      </w:r>
      <w:r w:rsidRPr="003C4CA2">
        <w:rPr>
          <w:sz w:val="22"/>
          <w:szCs w:val="22"/>
        </w:rPr>
        <w:t>dni od wezwania Wykonawcy przez Zamawiającego do dokonania usunięcia wad</w:t>
      </w:r>
      <w:r>
        <w:rPr>
          <w:sz w:val="22"/>
          <w:szCs w:val="22"/>
        </w:rPr>
        <w:t>,</w:t>
      </w:r>
    </w:p>
    <w:p w:rsidR="000E3B0B" w:rsidRPr="003C4CA2" w:rsidRDefault="000E3B0B" w:rsidP="000E3B0B">
      <w:pPr>
        <w:ind w:left="567" w:hanging="284"/>
        <w:jc w:val="both"/>
        <w:rPr>
          <w:sz w:val="22"/>
          <w:szCs w:val="22"/>
        </w:rPr>
      </w:pPr>
      <w:r w:rsidRPr="003C4CA2">
        <w:rPr>
          <w:sz w:val="22"/>
          <w:szCs w:val="22"/>
        </w:rPr>
        <w:t>3)</w:t>
      </w:r>
      <w:r w:rsidRPr="003C4CA2">
        <w:rPr>
          <w:sz w:val="22"/>
          <w:szCs w:val="22"/>
        </w:rPr>
        <w:tab/>
        <w:t xml:space="preserve">Z przyczyn innych niż w celach przekształcenia przedsiębiorstwa lub połączenia z innym przedsiębiorstwem Wykonawca przechodzi w stan likwidacji, </w:t>
      </w:r>
    </w:p>
    <w:p w:rsidR="000E3B0B" w:rsidRPr="00BD299D" w:rsidRDefault="000E3B0B" w:rsidP="000E3B0B">
      <w:pPr>
        <w:ind w:left="567" w:hanging="284"/>
        <w:jc w:val="both"/>
        <w:rPr>
          <w:color w:val="000000" w:themeColor="text1"/>
          <w:sz w:val="22"/>
          <w:szCs w:val="22"/>
        </w:rPr>
      </w:pPr>
      <w:r w:rsidRPr="003C4CA2">
        <w:rPr>
          <w:sz w:val="22"/>
          <w:szCs w:val="22"/>
        </w:rPr>
        <w:t xml:space="preserve">4) Wykonawca zaniechał wykonywania Umowy, przez co rozumie się przerwę w wykonaniu Umowy trwającą dłużej niż </w:t>
      </w:r>
      <w:r>
        <w:rPr>
          <w:sz w:val="22"/>
          <w:szCs w:val="22"/>
        </w:rPr>
        <w:t xml:space="preserve">14 </w:t>
      </w:r>
      <w:r w:rsidRPr="003C4CA2">
        <w:rPr>
          <w:sz w:val="22"/>
          <w:szCs w:val="22"/>
        </w:rPr>
        <w:t>dni (o ile przerwanie prac nie wynika z przyczyn niezależnych od Wykonawcy, w</w:t>
      </w:r>
      <w:r>
        <w:rPr>
          <w:sz w:val="22"/>
          <w:szCs w:val="22"/>
        </w:rPr>
        <w:t> </w:t>
      </w:r>
      <w:r w:rsidRPr="00BD299D">
        <w:rPr>
          <w:color w:val="000000" w:themeColor="text1"/>
          <w:sz w:val="22"/>
          <w:szCs w:val="22"/>
        </w:rPr>
        <w:t>szczególności od  zaistnienia stanu siły wyższej, lub uprawnienia do zawieszenia prac określonego w</w:t>
      </w:r>
      <w:r>
        <w:rPr>
          <w:color w:val="000000" w:themeColor="text1"/>
          <w:sz w:val="22"/>
          <w:szCs w:val="22"/>
        </w:rPr>
        <w:t> </w:t>
      </w:r>
      <w:r w:rsidRPr="00BD299D">
        <w:rPr>
          <w:color w:val="000000" w:themeColor="text1"/>
          <w:sz w:val="22"/>
          <w:szCs w:val="22"/>
        </w:rPr>
        <w:t xml:space="preserve">Umowie). </w:t>
      </w:r>
    </w:p>
    <w:p w:rsidR="000E3B0B" w:rsidRPr="00BD299D" w:rsidRDefault="000E3B0B" w:rsidP="000E3B0B">
      <w:pPr>
        <w:ind w:left="284" w:hanging="284"/>
        <w:jc w:val="both"/>
        <w:rPr>
          <w:color w:val="000000" w:themeColor="text1"/>
          <w:sz w:val="22"/>
          <w:szCs w:val="22"/>
        </w:rPr>
      </w:pPr>
      <w:r w:rsidRPr="00BD299D">
        <w:rPr>
          <w:color w:val="000000" w:themeColor="text1"/>
          <w:sz w:val="22"/>
          <w:szCs w:val="22"/>
        </w:rPr>
        <w:t>3.</w:t>
      </w:r>
      <w:r w:rsidRPr="00BD299D">
        <w:rPr>
          <w:color w:val="000000" w:themeColor="text1"/>
          <w:sz w:val="22"/>
          <w:szCs w:val="22"/>
        </w:rPr>
        <w:tab/>
        <w:t>Warunkiem skutecznego odstąpienia od Umowy w powyższych wypadkach jest wezwanie Wykonawcy do zaprzestania naruszeń lub wykonania zobowiązania, wyznaczenia mu na to terminu nie krótszego niż 3dni i</w:t>
      </w:r>
      <w:r>
        <w:rPr>
          <w:color w:val="000000" w:themeColor="text1"/>
          <w:sz w:val="22"/>
          <w:szCs w:val="22"/>
        </w:rPr>
        <w:t> </w:t>
      </w:r>
      <w:r w:rsidRPr="00BD299D">
        <w:rPr>
          <w:color w:val="000000" w:themeColor="text1"/>
          <w:sz w:val="22"/>
          <w:szCs w:val="22"/>
        </w:rPr>
        <w:t>bezskutecznego jego upływu. Wezwanie może nastąpić również za pomocą poczty elektronicznej oraz faksu. Zamawiający może złożyć oświadczenie o odstąpieniu od Umowy w ciągu 60 dni od bezskutecznego upływu terminu wyznaczonego Wykonawcy.</w:t>
      </w:r>
    </w:p>
    <w:p w:rsidR="000E3B0B" w:rsidRPr="00BD299D" w:rsidRDefault="000E3B0B" w:rsidP="000E3B0B">
      <w:pPr>
        <w:ind w:left="284" w:hanging="284"/>
        <w:jc w:val="both"/>
        <w:rPr>
          <w:color w:val="000000" w:themeColor="text1"/>
          <w:sz w:val="22"/>
          <w:szCs w:val="22"/>
        </w:rPr>
      </w:pPr>
      <w:r w:rsidRPr="00BD299D">
        <w:rPr>
          <w:color w:val="000000" w:themeColor="text1"/>
          <w:sz w:val="22"/>
          <w:szCs w:val="22"/>
        </w:rPr>
        <w:t>4. Wykonawca może odstąpić od Umowy (ze skutkiem co do całej Umowy), wyłącznie</w:t>
      </w:r>
      <w:r>
        <w:rPr>
          <w:color w:val="000000" w:themeColor="text1"/>
          <w:sz w:val="22"/>
          <w:szCs w:val="22"/>
        </w:rPr>
        <w:t xml:space="preserve"> w</w:t>
      </w:r>
      <w:r w:rsidRPr="00BD299D">
        <w:rPr>
          <w:color w:val="000000" w:themeColor="text1"/>
          <w:sz w:val="22"/>
          <w:szCs w:val="22"/>
        </w:rPr>
        <w:t xml:space="preserve"> następujących przypadkach naruszenia Umowy przez Zamawiającego: </w:t>
      </w:r>
    </w:p>
    <w:p w:rsidR="000E3B0B" w:rsidRPr="00BD299D" w:rsidRDefault="000E3B0B" w:rsidP="000E3B0B">
      <w:pPr>
        <w:ind w:left="567" w:hanging="284"/>
        <w:jc w:val="both"/>
        <w:rPr>
          <w:strike/>
          <w:color w:val="000000" w:themeColor="text1"/>
          <w:sz w:val="22"/>
          <w:szCs w:val="22"/>
        </w:rPr>
      </w:pPr>
      <w:r w:rsidRPr="00BD299D">
        <w:rPr>
          <w:color w:val="000000" w:themeColor="text1"/>
          <w:sz w:val="22"/>
          <w:szCs w:val="22"/>
        </w:rPr>
        <w:t xml:space="preserve">1) </w:t>
      </w:r>
      <w:r w:rsidRPr="00BD299D">
        <w:rPr>
          <w:color w:val="000000" w:themeColor="text1"/>
          <w:sz w:val="22"/>
          <w:szCs w:val="22"/>
        </w:rPr>
        <w:tab/>
        <w:t xml:space="preserve">Zamawiający opóźnia się w udostępnieniu miejsca montażu </w:t>
      </w:r>
      <w:r>
        <w:rPr>
          <w:color w:val="000000" w:themeColor="text1"/>
          <w:sz w:val="22"/>
          <w:szCs w:val="22"/>
        </w:rPr>
        <w:t>Pieca przez okres dłuższy niż 7 dni</w:t>
      </w:r>
    </w:p>
    <w:p w:rsidR="000E3B0B" w:rsidRPr="00BD299D" w:rsidRDefault="000E3B0B" w:rsidP="000E3B0B">
      <w:pPr>
        <w:ind w:left="567" w:hanging="284"/>
        <w:jc w:val="both"/>
        <w:rPr>
          <w:color w:val="000000" w:themeColor="text1"/>
          <w:sz w:val="22"/>
          <w:szCs w:val="22"/>
        </w:rPr>
      </w:pPr>
      <w:r w:rsidRPr="00BD299D">
        <w:rPr>
          <w:color w:val="000000" w:themeColor="text1"/>
          <w:sz w:val="22"/>
          <w:szCs w:val="22"/>
        </w:rPr>
        <w:t>2) Z przyczyn zawinionych przez Zamawiającego nastąpi opóźnienie w dotrzymaniu harmonogramu wykonania Umowy, określonego w § 2 ust. 1 Umowy o okres przekraczający 30</w:t>
      </w:r>
      <w:r>
        <w:rPr>
          <w:color w:val="000000" w:themeColor="text1"/>
          <w:sz w:val="22"/>
          <w:szCs w:val="22"/>
        </w:rPr>
        <w:t xml:space="preserve"> </w:t>
      </w:r>
      <w:r w:rsidRPr="00BD299D">
        <w:rPr>
          <w:color w:val="000000" w:themeColor="text1"/>
          <w:sz w:val="22"/>
          <w:szCs w:val="22"/>
        </w:rPr>
        <w:t>dni, w tym w</w:t>
      </w:r>
      <w:r>
        <w:rPr>
          <w:color w:val="000000" w:themeColor="text1"/>
          <w:sz w:val="22"/>
          <w:szCs w:val="22"/>
        </w:rPr>
        <w:t> </w:t>
      </w:r>
      <w:r w:rsidRPr="00BD299D">
        <w:rPr>
          <w:color w:val="000000" w:themeColor="text1"/>
          <w:sz w:val="22"/>
          <w:szCs w:val="22"/>
        </w:rPr>
        <w:t xml:space="preserve">szczególności w przypadku: </w:t>
      </w:r>
    </w:p>
    <w:p w:rsidR="000E3B0B" w:rsidRPr="00BD299D" w:rsidRDefault="000E3B0B" w:rsidP="000E3B0B">
      <w:pPr>
        <w:ind w:left="851" w:hanging="284"/>
        <w:jc w:val="both"/>
        <w:rPr>
          <w:color w:val="000000" w:themeColor="text1"/>
          <w:sz w:val="22"/>
          <w:szCs w:val="22"/>
        </w:rPr>
      </w:pPr>
      <w:r w:rsidRPr="00BD299D">
        <w:rPr>
          <w:color w:val="000000" w:themeColor="text1"/>
          <w:sz w:val="22"/>
          <w:szCs w:val="22"/>
        </w:rPr>
        <w:t>a) nie przystępowania Zamawiającego do odbiorów bez uzasadnionej przyczyny,</w:t>
      </w:r>
    </w:p>
    <w:p w:rsidR="000E3B0B" w:rsidRPr="00BD299D" w:rsidRDefault="000E3B0B" w:rsidP="000E3B0B">
      <w:pPr>
        <w:ind w:left="851" w:hanging="284"/>
        <w:jc w:val="both"/>
        <w:rPr>
          <w:color w:val="000000" w:themeColor="text1"/>
          <w:sz w:val="22"/>
          <w:szCs w:val="22"/>
        </w:rPr>
      </w:pPr>
      <w:r w:rsidRPr="00BD299D">
        <w:rPr>
          <w:color w:val="000000" w:themeColor="text1"/>
          <w:sz w:val="22"/>
          <w:szCs w:val="22"/>
        </w:rPr>
        <w:t>b) nie udzielania informacji niezbędnych do wykonania Umowy, pomimo uprzedniego pisemnego żądania Wykonawcy i wyznaczenia Zamawiaj</w:t>
      </w:r>
      <w:r>
        <w:rPr>
          <w:color w:val="000000" w:themeColor="text1"/>
          <w:sz w:val="22"/>
          <w:szCs w:val="22"/>
        </w:rPr>
        <w:t>ą</w:t>
      </w:r>
      <w:r w:rsidRPr="00BD299D">
        <w:rPr>
          <w:color w:val="000000" w:themeColor="text1"/>
          <w:sz w:val="22"/>
          <w:szCs w:val="22"/>
        </w:rPr>
        <w:t>cemu</w:t>
      </w:r>
      <w:r>
        <w:rPr>
          <w:color w:val="000000" w:themeColor="text1"/>
          <w:sz w:val="22"/>
          <w:szCs w:val="22"/>
        </w:rPr>
        <w:t>,</w:t>
      </w:r>
      <w:r w:rsidRPr="00BD299D">
        <w:rPr>
          <w:color w:val="000000" w:themeColor="text1"/>
          <w:sz w:val="22"/>
          <w:szCs w:val="22"/>
        </w:rPr>
        <w:t xml:space="preserve"> co najmniej 14 dniowego terminu.</w:t>
      </w:r>
    </w:p>
    <w:p w:rsidR="000E3B0B" w:rsidRPr="00BD299D" w:rsidRDefault="000E3B0B" w:rsidP="000E3B0B">
      <w:pPr>
        <w:ind w:left="284" w:hanging="284"/>
        <w:jc w:val="both"/>
        <w:rPr>
          <w:color w:val="000000" w:themeColor="text1"/>
          <w:sz w:val="22"/>
          <w:szCs w:val="22"/>
        </w:rPr>
      </w:pPr>
      <w:r w:rsidRPr="00BD299D">
        <w:rPr>
          <w:color w:val="000000" w:themeColor="text1"/>
          <w:sz w:val="22"/>
          <w:szCs w:val="22"/>
        </w:rPr>
        <w:t>5.</w:t>
      </w:r>
      <w:r w:rsidRPr="00BD299D">
        <w:rPr>
          <w:color w:val="000000" w:themeColor="text1"/>
          <w:sz w:val="22"/>
          <w:szCs w:val="22"/>
        </w:rPr>
        <w:tab/>
        <w:t>Warunkiem skutecznego odstąpienia od Umowy w powyższych wypadkach jest wezwanie Zamawiającego do zaprzestania naruszeń lub wykonania zobowiązania, wyznaczenia mu na to terminu nie krótszego niż 14dni i bezskutecznego jego upływu.  Wykonawca może złożyć oświadczenie o odstąpieniu od Umowy w ciągu 60 dni od bezskutecznego upływu terminu wyznaczonego Wykonawcy.</w:t>
      </w:r>
    </w:p>
    <w:p w:rsidR="000E3B0B" w:rsidRPr="00BD299D" w:rsidRDefault="000E3B0B" w:rsidP="000E3B0B">
      <w:pPr>
        <w:ind w:left="284" w:hanging="284"/>
        <w:jc w:val="both"/>
        <w:rPr>
          <w:color w:val="000000" w:themeColor="text1"/>
          <w:sz w:val="22"/>
          <w:szCs w:val="22"/>
        </w:rPr>
      </w:pPr>
      <w:r w:rsidRPr="00BD299D">
        <w:rPr>
          <w:color w:val="000000" w:themeColor="text1"/>
          <w:sz w:val="22"/>
          <w:szCs w:val="22"/>
        </w:rPr>
        <w:t xml:space="preserve">6. W wypadku odstąpienia od Umowy lub jej rozwiązania za porozumieniem </w:t>
      </w:r>
      <w:r>
        <w:rPr>
          <w:color w:val="000000" w:themeColor="text1"/>
          <w:sz w:val="22"/>
          <w:szCs w:val="22"/>
        </w:rPr>
        <w:t>S</w:t>
      </w:r>
      <w:r w:rsidRPr="00BD299D">
        <w:rPr>
          <w:color w:val="000000" w:themeColor="text1"/>
          <w:sz w:val="22"/>
          <w:szCs w:val="22"/>
        </w:rPr>
        <w:t xml:space="preserve">tron lub w inny sposób, Wykonawcę oraz Zamawiającego obciążają następujące obowiązki szczegółowe: </w:t>
      </w:r>
    </w:p>
    <w:p w:rsidR="000E3B0B" w:rsidRPr="00BD299D" w:rsidRDefault="000E3B0B" w:rsidP="000E3B0B">
      <w:pPr>
        <w:ind w:left="567" w:hanging="284"/>
        <w:jc w:val="both"/>
        <w:rPr>
          <w:color w:val="000000" w:themeColor="text1"/>
          <w:sz w:val="22"/>
          <w:szCs w:val="22"/>
        </w:rPr>
      </w:pPr>
      <w:r w:rsidRPr="00BD299D">
        <w:rPr>
          <w:color w:val="000000" w:themeColor="text1"/>
          <w:sz w:val="22"/>
          <w:szCs w:val="22"/>
        </w:rPr>
        <w:t xml:space="preserve">1) </w:t>
      </w:r>
      <w:r w:rsidRPr="00BD299D">
        <w:rPr>
          <w:color w:val="000000" w:themeColor="text1"/>
          <w:sz w:val="22"/>
          <w:szCs w:val="22"/>
        </w:rPr>
        <w:tab/>
        <w:t xml:space="preserve">Wykonawca usunie </w:t>
      </w:r>
      <w:r>
        <w:rPr>
          <w:color w:val="000000" w:themeColor="text1"/>
          <w:sz w:val="22"/>
          <w:szCs w:val="22"/>
        </w:rPr>
        <w:t>Piec</w:t>
      </w:r>
      <w:r w:rsidRPr="00BD299D">
        <w:rPr>
          <w:color w:val="000000" w:themeColor="text1"/>
          <w:sz w:val="22"/>
          <w:szCs w:val="22"/>
        </w:rPr>
        <w:t xml:space="preserve"> z obiektu Zamawiającego jak również wszystkie urządzenia i materiał, które pozostały po wykonaniu </w:t>
      </w:r>
      <w:r>
        <w:rPr>
          <w:color w:val="000000" w:themeColor="text1"/>
          <w:sz w:val="22"/>
          <w:szCs w:val="22"/>
        </w:rPr>
        <w:t>instalacji Pieca</w:t>
      </w:r>
      <w:r w:rsidRPr="00BD299D">
        <w:rPr>
          <w:color w:val="000000" w:themeColor="text1"/>
          <w:sz w:val="22"/>
          <w:szCs w:val="22"/>
        </w:rPr>
        <w:t xml:space="preserve">. Usunięcie nastąpi na koszt Wykonawcy w wypadku odstąpienia od </w:t>
      </w:r>
      <w:r>
        <w:rPr>
          <w:color w:val="000000" w:themeColor="text1"/>
          <w:sz w:val="22"/>
          <w:szCs w:val="22"/>
        </w:rPr>
        <w:t>U</w:t>
      </w:r>
      <w:r w:rsidRPr="00BD299D">
        <w:rPr>
          <w:color w:val="000000" w:themeColor="text1"/>
          <w:sz w:val="22"/>
          <w:szCs w:val="22"/>
        </w:rPr>
        <w:t xml:space="preserve">mowy przez Zamawiającego lub na koszt Zamawiającego w przypadku odstąpienia od </w:t>
      </w:r>
      <w:r>
        <w:rPr>
          <w:color w:val="000000" w:themeColor="text1"/>
          <w:sz w:val="22"/>
          <w:szCs w:val="22"/>
        </w:rPr>
        <w:t>U</w:t>
      </w:r>
      <w:r w:rsidRPr="00BD299D">
        <w:rPr>
          <w:color w:val="000000" w:themeColor="text1"/>
          <w:sz w:val="22"/>
          <w:szCs w:val="22"/>
        </w:rPr>
        <w:t>mowy przez Wykonawcę.</w:t>
      </w:r>
    </w:p>
    <w:p w:rsidR="000E3B0B" w:rsidRPr="00BD299D" w:rsidRDefault="000E3B0B" w:rsidP="000E3B0B">
      <w:pPr>
        <w:ind w:left="284" w:hanging="284"/>
        <w:jc w:val="both"/>
        <w:rPr>
          <w:color w:val="000000" w:themeColor="text1"/>
          <w:sz w:val="22"/>
          <w:szCs w:val="22"/>
        </w:rPr>
      </w:pPr>
      <w:r w:rsidRPr="00BD299D">
        <w:rPr>
          <w:color w:val="000000" w:themeColor="text1"/>
          <w:sz w:val="22"/>
          <w:szCs w:val="22"/>
        </w:rPr>
        <w:t>7.  Odstąpienie od Umowy dla swojej skuteczności wymaga każdorazowo formy pisemnej i uzasadnienia.</w:t>
      </w:r>
    </w:p>
    <w:p w:rsidR="000E3B0B" w:rsidRPr="00BD299D" w:rsidRDefault="000E3B0B" w:rsidP="000E3B0B">
      <w:pPr>
        <w:ind w:left="993" w:hanging="284"/>
        <w:jc w:val="both"/>
        <w:rPr>
          <w:color w:val="000000" w:themeColor="text1"/>
          <w:sz w:val="22"/>
          <w:szCs w:val="22"/>
        </w:rPr>
      </w:pPr>
    </w:p>
    <w:p w:rsidR="000E3B0B" w:rsidRPr="00BD299D" w:rsidRDefault="000E3B0B" w:rsidP="000E3B0B">
      <w:pPr>
        <w:jc w:val="center"/>
        <w:rPr>
          <w:b/>
          <w:color w:val="000000" w:themeColor="text1"/>
          <w:sz w:val="22"/>
          <w:szCs w:val="22"/>
        </w:rPr>
      </w:pPr>
      <w:r w:rsidRPr="00BD299D">
        <w:rPr>
          <w:b/>
          <w:color w:val="000000" w:themeColor="text1"/>
          <w:sz w:val="22"/>
          <w:szCs w:val="22"/>
        </w:rPr>
        <w:t>§ 8.</w:t>
      </w:r>
    </w:p>
    <w:p w:rsidR="000E3B0B" w:rsidRPr="00BD299D" w:rsidRDefault="000E3B0B" w:rsidP="000E3B0B">
      <w:pPr>
        <w:jc w:val="center"/>
        <w:rPr>
          <w:b/>
          <w:color w:val="000000" w:themeColor="text1"/>
          <w:sz w:val="22"/>
          <w:szCs w:val="22"/>
        </w:rPr>
      </w:pPr>
      <w:r w:rsidRPr="00BD299D">
        <w:rPr>
          <w:b/>
          <w:color w:val="000000" w:themeColor="text1"/>
          <w:sz w:val="22"/>
          <w:szCs w:val="22"/>
        </w:rPr>
        <w:t>Odpowiedzialność Stron i kary umowne</w:t>
      </w:r>
    </w:p>
    <w:p w:rsidR="000E3B0B" w:rsidRPr="00BD299D" w:rsidRDefault="000E3B0B" w:rsidP="000E3B0B">
      <w:pPr>
        <w:ind w:left="284" w:hanging="284"/>
        <w:jc w:val="both"/>
        <w:rPr>
          <w:color w:val="000000" w:themeColor="text1"/>
          <w:sz w:val="22"/>
          <w:szCs w:val="22"/>
        </w:rPr>
      </w:pPr>
      <w:r w:rsidRPr="00BD299D">
        <w:rPr>
          <w:color w:val="000000" w:themeColor="text1"/>
          <w:sz w:val="22"/>
          <w:szCs w:val="22"/>
        </w:rPr>
        <w:t>1.</w:t>
      </w:r>
      <w:r w:rsidRPr="00BD299D">
        <w:rPr>
          <w:color w:val="000000" w:themeColor="text1"/>
          <w:sz w:val="22"/>
          <w:szCs w:val="22"/>
        </w:rPr>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w:t>
      </w:r>
      <w:r>
        <w:rPr>
          <w:color w:val="000000" w:themeColor="text1"/>
          <w:sz w:val="22"/>
          <w:szCs w:val="22"/>
        </w:rPr>
        <w:t>U</w:t>
      </w:r>
      <w:r w:rsidRPr="00BD299D">
        <w:rPr>
          <w:color w:val="000000" w:themeColor="text1"/>
          <w:sz w:val="22"/>
          <w:szCs w:val="22"/>
        </w:rPr>
        <w:t>mowy. Niniejszy ustęp nie dotyczy roszczeń podwykonawców, które zaspokajane są w trybie określonym w § 3 Umowy. Zwolnienie w myśl niniejszego ustępu oznacza, że:</w:t>
      </w:r>
    </w:p>
    <w:p w:rsidR="000E3B0B" w:rsidRPr="00BD299D" w:rsidRDefault="000E3B0B" w:rsidP="000E3B0B">
      <w:pPr>
        <w:ind w:left="567" w:hanging="284"/>
        <w:jc w:val="both"/>
        <w:rPr>
          <w:color w:val="000000" w:themeColor="text1"/>
          <w:sz w:val="22"/>
          <w:szCs w:val="22"/>
        </w:rPr>
      </w:pPr>
      <w:r w:rsidRPr="00BD299D">
        <w:rPr>
          <w:color w:val="000000" w:themeColor="text1"/>
          <w:sz w:val="22"/>
          <w:szCs w:val="22"/>
        </w:rPr>
        <w:lastRenderedPageBreak/>
        <w:t>1)</w:t>
      </w:r>
      <w:r w:rsidRPr="00BD299D">
        <w:rPr>
          <w:color w:val="000000" w:themeColor="text1"/>
          <w:sz w:val="22"/>
          <w:szCs w:val="22"/>
        </w:rPr>
        <w:tab/>
        <w:t xml:space="preserve">Wykonawca musi zaspokoić roszczenia osób trzecich kierowane wobec Zamawiającego, powstałe w związku z wykonywaniem przedmiotu Umowy przez Wykonawcę. </w:t>
      </w:r>
    </w:p>
    <w:p w:rsidR="000E3B0B" w:rsidRPr="00BD299D" w:rsidRDefault="000E3B0B" w:rsidP="000E3B0B">
      <w:pPr>
        <w:ind w:left="567" w:hanging="284"/>
        <w:jc w:val="both"/>
        <w:rPr>
          <w:color w:val="000000" w:themeColor="text1"/>
          <w:sz w:val="22"/>
          <w:szCs w:val="22"/>
        </w:rPr>
      </w:pPr>
      <w:r w:rsidRPr="00BD299D">
        <w:rPr>
          <w:color w:val="000000" w:themeColor="text1"/>
          <w:sz w:val="22"/>
          <w:szCs w:val="22"/>
        </w:rPr>
        <w:t>2)</w:t>
      </w:r>
      <w:r w:rsidRPr="00BD299D">
        <w:rPr>
          <w:color w:val="000000" w:themeColor="text1"/>
          <w:sz w:val="22"/>
          <w:szCs w:val="22"/>
        </w:rPr>
        <w:tab/>
        <w:t>Wykonawca ma zwrócić Zamawiającemu świadczenia, których Zamawiający dokonał w celu zaspokojenia roszczeń osób trzecich, zgłoszonych wobec Zamawiającego oraz</w:t>
      </w:r>
    </w:p>
    <w:p w:rsidR="000E3B0B" w:rsidRPr="00BD299D" w:rsidRDefault="000E3B0B" w:rsidP="000E3B0B">
      <w:pPr>
        <w:ind w:left="567" w:hanging="284"/>
        <w:jc w:val="both"/>
        <w:rPr>
          <w:color w:val="000000" w:themeColor="text1"/>
          <w:sz w:val="22"/>
          <w:szCs w:val="22"/>
        </w:rPr>
      </w:pPr>
      <w:r w:rsidRPr="00BD299D">
        <w:rPr>
          <w:color w:val="000000" w:themeColor="text1"/>
          <w:sz w:val="22"/>
          <w:szCs w:val="22"/>
        </w:rPr>
        <w:t>3)</w:t>
      </w:r>
      <w:r w:rsidRPr="00BD299D">
        <w:rPr>
          <w:color w:val="000000" w:themeColor="text1"/>
          <w:sz w:val="22"/>
          <w:szCs w:val="22"/>
        </w:rPr>
        <w:tab/>
        <w:t>Wykonawca musi zrekompensować Zamawiającemu wszystkie koszty, nakłady i szkody, które powstają w wyniku dochodzenia, spełnienia roszczeń lub odparcia roszczeń osób trzecich.</w:t>
      </w:r>
    </w:p>
    <w:p w:rsidR="000E3B0B" w:rsidRDefault="000E3B0B" w:rsidP="000E3B0B">
      <w:pPr>
        <w:ind w:left="284" w:hanging="284"/>
        <w:jc w:val="both"/>
        <w:rPr>
          <w:color w:val="000000" w:themeColor="text1"/>
          <w:sz w:val="22"/>
          <w:szCs w:val="22"/>
        </w:rPr>
      </w:pPr>
      <w:r w:rsidRPr="00BD299D">
        <w:rPr>
          <w:color w:val="000000" w:themeColor="text1"/>
          <w:sz w:val="22"/>
          <w:szCs w:val="22"/>
        </w:rPr>
        <w:t>2.  Wykonawca zobowiązany będzie do zapłaty na rzecz Zamawiającego kar umownych w następujących przypadkach i wysokości:</w:t>
      </w:r>
    </w:p>
    <w:p w:rsidR="000E3B0B" w:rsidRPr="00BD299D" w:rsidRDefault="000E3B0B" w:rsidP="000E3B0B">
      <w:pPr>
        <w:ind w:left="567" w:hanging="284"/>
        <w:rPr>
          <w:color w:val="000000" w:themeColor="text1"/>
          <w:sz w:val="22"/>
          <w:szCs w:val="22"/>
        </w:rPr>
      </w:pPr>
      <w:r>
        <w:rPr>
          <w:sz w:val="22"/>
          <w:szCs w:val="22"/>
        </w:rPr>
        <w:t xml:space="preserve">1) </w:t>
      </w:r>
      <w:r w:rsidRPr="00B520B8">
        <w:rPr>
          <w:sz w:val="22"/>
          <w:szCs w:val="22"/>
        </w:rPr>
        <w:t xml:space="preserve">W przypadku kiedy Wykonawca uchybi terminowi wyznaczonemu do realizacji przedmiotu </w:t>
      </w:r>
      <w:r>
        <w:rPr>
          <w:sz w:val="22"/>
          <w:szCs w:val="22"/>
        </w:rPr>
        <w:t>U</w:t>
      </w:r>
      <w:r w:rsidRPr="00B520B8">
        <w:rPr>
          <w:sz w:val="22"/>
          <w:szCs w:val="22"/>
        </w:rPr>
        <w:t xml:space="preserve">mowy Zamawiający  ma prawo do naliczania kar umownych w wysokości 0,1% </w:t>
      </w:r>
      <w:r>
        <w:rPr>
          <w:sz w:val="22"/>
          <w:szCs w:val="22"/>
        </w:rPr>
        <w:t>Wynagrodzenia brutto</w:t>
      </w:r>
      <w:r w:rsidRPr="00B520B8">
        <w:rPr>
          <w:sz w:val="22"/>
          <w:szCs w:val="22"/>
        </w:rPr>
        <w:t xml:space="preserve"> za każdy dzień zwłoki w</w:t>
      </w:r>
      <w:r>
        <w:rPr>
          <w:sz w:val="22"/>
          <w:szCs w:val="22"/>
        </w:rPr>
        <w:t> </w:t>
      </w:r>
      <w:r w:rsidRPr="00B520B8">
        <w:rPr>
          <w:sz w:val="22"/>
          <w:szCs w:val="22"/>
        </w:rPr>
        <w:t>realizacji przedmiotu zamówienia</w:t>
      </w:r>
    </w:p>
    <w:p w:rsidR="000E3B0B" w:rsidRPr="00BD299D" w:rsidRDefault="000E3B0B" w:rsidP="000E3B0B">
      <w:pPr>
        <w:ind w:left="567" w:hanging="284"/>
        <w:jc w:val="both"/>
        <w:rPr>
          <w:color w:val="000000" w:themeColor="text1"/>
          <w:sz w:val="22"/>
          <w:szCs w:val="22"/>
        </w:rPr>
      </w:pPr>
      <w:r>
        <w:rPr>
          <w:color w:val="000000" w:themeColor="text1"/>
          <w:sz w:val="22"/>
          <w:szCs w:val="22"/>
        </w:rPr>
        <w:t>2</w:t>
      </w:r>
      <w:r w:rsidRPr="00BD299D">
        <w:rPr>
          <w:color w:val="000000" w:themeColor="text1"/>
          <w:sz w:val="22"/>
          <w:szCs w:val="22"/>
        </w:rPr>
        <w:t>) w przypadku opóźnienia w realizacji harmonogramu wykonania Umowy, określonego w § 2 ust. 1 Umowy - 0,1% Wynagrodzenia</w:t>
      </w:r>
      <w:r>
        <w:rPr>
          <w:color w:val="000000" w:themeColor="text1"/>
          <w:sz w:val="22"/>
          <w:szCs w:val="22"/>
        </w:rPr>
        <w:t xml:space="preserve"> brutto</w:t>
      </w:r>
      <w:r w:rsidRPr="00BD299D">
        <w:rPr>
          <w:color w:val="000000" w:themeColor="text1"/>
          <w:sz w:val="22"/>
          <w:szCs w:val="22"/>
        </w:rPr>
        <w:t xml:space="preserve"> za każdy dzień opóźnienia w stosunku do terminów przewidzianych w Umowie, </w:t>
      </w:r>
    </w:p>
    <w:p w:rsidR="000E3B0B" w:rsidRPr="00BD299D" w:rsidRDefault="000E3B0B" w:rsidP="000E3B0B">
      <w:pPr>
        <w:ind w:left="567" w:hanging="284"/>
        <w:jc w:val="both"/>
        <w:rPr>
          <w:color w:val="000000" w:themeColor="text1"/>
          <w:sz w:val="22"/>
          <w:szCs w:val="22"/>
        </w:rPr>
      </w:pPr>
      <w:r>
        <w:rPr>
          <w:color w:val="000000" w:themeColor="text1"/>
          <w:sz w:val="22"/>
          <w:szCs w:val="22"/>
        </w:rPr>
        <w:t>3</w:t>
      </w:r>
      <w:r w:rsidRPr="00BD299D">
        <w:rPr>
          <w:color w:val="000000" w:themeColor="text1"/>
          <w:sz w:val="22"/>
          <w:szCs w:val="22"/>
        </w:rPr>
        <w:t>) w przypadku, gdy Wykonawca uchybi terminowi wyznaczonemu do usunięcia wad w okresie Odbioru Końcowego – w wysokości 0,1% Wynagrodzenia</w:t>
      </w:r>
      <w:r>
        <w:rPr>
          <w:color w:val="000000" w:themeColor="text1"/>
          <w:sz w:val="22"/>
          <w:szCs w:val="22"/>
        </w:rPr>
        <w:t xml:space="preserve"> brutto</w:t>
      </w:r>
      <w:r w:rsidRPr="00BD299D">
        <w:rPr>
          <w:color w:val="000000" w:themeColor="text1"/>
          <w:sz w:val="22"/>
          <w:szCs w:val="22"/>
        </w:rPr>
        <w:t xml:space="preserve"> za każdy dzień opóźnienia w usuwaniu wad;</w:t>
      </w:r>
    </w:p>
    <w:p w:rsidR="000E3B0B" w:rsidRPr="00BD299D" w:rsidRDefault="000E3B0B" w:rsidP="000E3B0B">
      <w:pPr>
        <w:ind w:left="567" w:hanging="284"/>
        <w:jc w:val="both"/>
        <w:rPr>
          <w:color w:val="000000" w:themeColor="text1"/>
          <w:sz w:val="22"/>
          <w:szCs w:val="22"/>
        </w:rPr>
      </w:pPr>
      <w:r>
        <w:rPr>
          <w:color w:val="000000" w:themeColor="text1"/>
          <w:sz w:val="22"/>
          <w:szCs w:val="22"/>
        </w:rPr>
        <w:t>4</w:t>
      </w:r>
      <w:r w:rsidRPr="00BD299D">
        <w:rPr>
          <w:color w:val="000000" w:themeColor="text1"/>
          <w:sz w:val="22"/>
          <w:szCs w:val="22"/>
        </w:rPr>
        <w:t>) w przypadku, gdy Wykonawca uchybi terminowi wyznaczonemu do usunięcia Wad Gwarancyjnych w</w:t>
      </w:r>
      <w:r>
        <w:rPr>
          <w:color w:val="000000" w:themeColor="text1"/>
          <w:sz w:val="22"/>
          <w:szCs w:val="22"/>
        </w:rPr>
        <w:t> </w:t>
      </w:r>
      <w:r w:rsidRPr="00BD299D">
        <w:rPr>
          <w:color w:val="000000" w:themeColor="text1"/>
          <w:sz w:val="22"/>
          <w:szCs w:val="22"/>
        </w:rPr>
        <w:t>Okresie Gwarancji –  w wysokości 0,1% Wynagrodzenia</w:t>
      </w:r>
      <w:r>
        <w:rPr>
          <w:color w:val="000000" w:themeColor="text1"/>
          <w:sz w:val="22"/>
          <w:szCs w:val="22"/>
        </w:rPr>
        <w:t xml:space="preserve"> brutto</w:t>
      </w:r>
      <w:r w:rsidRPr="00BD299D">
        <w:rPr>
          <w:color w:val="000000" w:themeColor="text1"/>
          <w:sz w:val="22"/>
          <w:szCs w:val="22"/>
        </w:rPr>
        <w:t xml:space="preserve"> za każdy dzień opóźnienia w usuwaniu Wad Gwarancyjnych,</w:t>
      </w:r>
    </w:p>
    <w:p w:rsidR="000E3B0B" w:rsidRPr="00BD299D" w:rsidRDefault="000E3B0B" w:rsidP="000E3B0B">
      <w:pPr>
        <w:ind w:left="567" w:hanging="284"/>
        <w:jc w:val="both"/>
        <w:rPr>
          <w:color w:val="000000" w:themeColor="text1"/>
          <w:sz w:val="22"/>
          <w:szCs w:val="22"/>
        </w:rPr>
      </w:pPr>
      <w:r>
        <w:rPr>
          <w:color w:val="000000" w:themeColor="text1"/>
          <w:sz w:val="22"/>
          <w:szCs w:val="22"/>
        </w:rPr>
        <w:t>5</w:t>
      </w:r>
      <w:r w:rsidRPr="00BD299D">
        <w:rPr>
          <w:color w:val="000000" w:themeColor="text1"/>
          <w:sz w:val="22"/>
          <w:szCs w:val="22"/>
        </w:rPr>
        <w:t xml:space="preserve">) w przypadku rozwiązania Umowy lub odstąpienia od Umowy przez Zamawiającego z przyczyn leżących po stronie Wykonawcy – w wysokości 10% Wynagrodzenia </w:t>
      </w:r>
      <w:r>
        <w:rPr>
          <w:color w:val="000000" w:themeColor="text1"/>
          <w:sz w:val="22"/>
          <w:szCs w:val="22"/>
        </w:rPr>
        <w:t>brutto</w:t>
      </w:r>
      <w:r w:rsidRPr="00BD299D">
        <w:rPr>
          <w:color w:val="000000" w:themeColor="text1"/>
          <w:sz w:val="22"/>
          <w:szCs w:val="22"/>
        </w:rPr>
        <w:t xml:space="preserve">. </w:t>
      </w:r>
    </w:p>
    <w:p w:rsidR="000E3B0B" w:rsidRPr="00BD299D" w:rsidRDefault="000E3B0B" w:rsidP="000E3B0B">
      <w:pPr>
        <w:ind w:left="567" w:hanging="284"/>
        <w:jc w:val="both"/>
        <w:rPr>
          <w:color w:val="000000" w:themeColor="text1"/>
          <w:sz w:val="22"/>
          <w:szCs w:val="22"/>
        </w:rPr>
      </w:pPr>
      <w:r>
        <w:rPr>
          <w:color w:val="000000" w:themeColor="text1"/>
          <w:sz w:val="22"/>
          <w:szCs w:val="22"/>
        </w:rPr>
        <w:t>6</w:t>
      </w:r>
      <w:r w:rsidRPr="00BD299D">
        <w:rPr>
          <w:color w:val="000000" w:themeColor="text1"/>
          <w:sz w:val="22"/>
          <w:szCs w:val="22"/>
        </w:rPr>
        <w:t>)</w:t>
      </w:r>
      <w:r w:rsidRPr="00BD299D">
        <w:rPr>
          <w:color w:val="000000" w:themeColor="text1"/>
          <w:sz w:val="22"/>
          <w:szCs w:val="22"/>
        </w:rPr>
        <w:tab/>
        <w:t>w przypadku nieprzedłożenia do zaakceptowania projektu umowy o podwykonawstwo - 0,1% Wynagrodzenia</w:t>
      </w:r>
      <w:r>
        <w:rPr>
          <w:color w:val="000000" w:themeColor="text1"/>
          <w:sz w:val="22"/>
          <w:szCs w:val="22"/>
        </w:rPr>
        <w:t xml:space="preserve"> brutto</w:t>
      </w:r>
      <w:r w:rsidRPr="00BD299D">
        <w:rPr>
          <w:color w:val="000000" w:themeColor="text1"/>
          <w:sz w:val="22"/>
          <w:szCs w:val="22"/>
        </w:rPr>
        <w:t xml:space="preserve">, za każdy dzień opóźnienia w stosunku do terminów przewidzianych w Umowie, </w:t>
      </w:r>
    </w:p>
    <w:p w:rsidR="000E3B0B" w:rsidRPr="00BD299D" w:rsidRDefault="000E3B0B" w:rsidP="000E3B0B">
      <w:pPr>
        <w:ind w:left="567" w:hanging="284"/>
        <w:jc w:val="both"/>
        <w:rPr>
          <w:color w:val="000000" w:themeColor="text1"/>
          <w:sz w:val="22"/>
          <w:szCs w:val="22"/>
        </w:rPr>
      </w:pPr>
      <w:r>
        <w:rPr>
          <w:color w:val="000000" w:themeColor="text1"/>
          <w:sz w:val="22"/>
          <w:szCs w:val="22"/>
        </w:rPr>
        <w:t>7</w:t>
      </w:r>
      <w:r w:rsidRPr="00BD299D">
        <w:rPr>
          <w:color w:val="000000" w:themeColor="text1"/>
          <w:sz w:val="22"/>
          <w:szCs w:val="22"/>
        </w:rPr>
        <w:t>)</w:t>
      </w:r>
      <w:r w:rsidRPr="00BD299D">
        <w:rPr>
          <w:color w:val="000000" w:themeColor="text1"/>
          <w:sz w:val="22"/>
          <w:szCs w:val="22"/>
        </w:rPr>
        <w:tab/>
        <w:t>nieprzedłożenia poświadczonej za zgodność z oryginałem kopii umowy o podwykonawstwo lub jej zmiany - 0,1% Wynagrodzenia</w:t>
      </w:r>
      <w:r>
        <w:rPr>
          <w:color w:val="000000" w:themeColor="text1"/>
          <w:sz w:val="22"/>
          <w:szCs w:val="22"/>
        </w:rPr>
        <w:t xml:space="preserve"> brutto</w:t>
      </w:r>
      <w:r w:rsidRPr="00BD299D">
        <w:rPr>
          <w:color w:val="000000" w:themeColor="text1"/>
          <w:sz w:val="22"/>
          <w:szCs w:val="22"/>
        </w:rPr>
        <w:t xml:space="preserve"> za każdy dzień opóźnienia w stosunku do terminów przewidzianych w Umowie, </w:t>
      </w:r>
    </w:p>
    <w:p w:rsidR="000E3B0B" w:rsidRPr="00212A0E" w:rsidRDefault="000E3B0B" w:rsidP="000E3B0B">
      <w:pPr>
        <w:ind w:left="567" w:hanging="284"/>
        <w:jc w:val="both"/>
        <w:rPr>
          <w:sz w:val="22"/>
          <w:szCs w:val="22"/>
        </w:rPr>
      </w:pPr>
      <w:r>
        <w:rPr>
          <w:sz w:val="22"/>
          <w:szCs w:val="22"/>
        </w:rPr>
        <w:t>8</w:t>
      </w:r>
      <w:r w:rsidRPr="00212A0E">
        <w:rPr>
          <w:sz w:val="22"/>
          <w:szCs w:val="22"/>
        </w:rPr>
        <w:t xml:space="preserve">) braku zmiany umowy o podwykonawstwo w zakresie terminu zapłaty - </w:t>
      </w:r>
      <w:r>
        <w:rPr>
          <w:sz w:val="22"/>
          <w:szCs w:val="22"/>
        </w:rPr>
        <w:t>0,1</w:t>
      </w:r>
      <w:r w:rsidRPr="00212A0E">
        <w:rPr>
          <w:sz w:val="22"/>
          <w:szCs w:val="22"/>
        </w:rPr>
        <w:t xml:space="preserve">% Wynagrodzenia, </w:t>
      </w:r>
      <w:r>
        <w:rPr>
          <w:sz w:val="22"/>
          <w:szCs w:val="22"/>
        </w:rPr>
        <w:t>brutto</w:t>
      </w:r>
      <w:r w:rsidRPr="00212A0E">
        <w:rPr>
          <w:sz w:val="22"/>
          <w:szCs w:val="22"/>
        </w:rPr>
        <w:t xml:space="preserve"> za każdy dzień opóźnienia w stosunku do terminów przewidzianych w</w:t>
      </w:r>
      <w:r>
        <w:rPr>
          <w:sz w:val="22"/>
          <w:szCs w:val="22"/>
        </w:rPr>
        <w:t> </w:t>
      </w:r>
      <w:r w:rsidRPr="00212A0E">
        <w:rPr>
          <w:sz w:val="22"/>
          <w:szCs w:val="22"/>
        </w:rPr>
        <w:t xml:space="preserve">Umowie, </w:t>
      </w:r>
    </w:p>
    <w:p w:rsidR="000E3B0B" w:rsidRPr="00BC6D58" w:rsidRDefault="000E3B0B" w:rsidP="000E3B0B">
      <w:pPr>
        <w:ind w:left="284" w:hanging="284"/>
        <w:jc w:val="both"/>
        <w:rPr>
          <w:sz w:val="22"/>
          <w:szCs w:val="22"/>
        </w:rPr>
      </w:pPr>
      <w:r w:rsidRPr="00212A0E">
        <w:rPr>
          <w:sz w:val="22"/>
          <w:szCs w:val="22"/>
        </w:rPr>
        <w:t xml:space="preserve">3. Suma kar umownych naliczonych na podstawie  ust. 2 pkt 1) – </w:t>
      </w:r>
      <w:r>
        <w:rPr>
          <w:sz w:val="22"/>
          <w:szCs w:val="22"/>
        </w:rPr>
        <w:t>8</w:t>
      </w:r>
      <w:r w:rsidRPr="00212A0E">
        <w:rPr>
          <w:sz w:val="22"/>
          <w:szCs w:val="22"/>
        </w:rPr>
        <w:t>) niniejszego paragrafu nie może przekroczyć 20% Wynagrodzenia</w:t>
      </w:r>
      <w:r>
        <w:rPr>
          <w:sz w:val="22"/>
          <w:szCs w:val="22"/>
        </w:rPr>
        <w:t xml:space="preserve"> brutto</w:t>
      </w:r>
      <w:r w:rsidRPr="00212A0E">
        <w:rPr>
          <w:sz w:val="22"/>
          <w:szCs w:val="22"/>
        </w:rPr>
        <w:t xml:space="preserve">,  jednakże w przypadku, gdy szkoda Zamawiającego ze zdarzeń, o których mowa w ust. 2 pkt 1) – </w:t>
      </w:r>
      <w:r>
        <w:rPr>
          <w:sz w:val="22"/>
          <w:szCs w:val="22"/>
        </w:rPr>
        <w:t>8</w:t>
      </w:r>
      <w:r w:rsidRPr="00212A0E">
        <w:rPr>
          <w:sz w:val="22"/>
          <w:szCs w:val="22"/>
        </w:rPr>
        <w:t xml:space="preserve">) niniejszego paragrafu przekracza wysokość ustalonych kar </w:t>
      </w:r>
      <w:r w:rsidRPr="00BC6D58">
        <w:rPr>
          <w:sz w:val="22"/>
          <w:szCs w:val="22"/>
        </w:rPr>
        <w:t xml:space="preserve">umownych, Zamawiającemu przysługuje prawo dochodzenia odszkodowania uzupełniającego na zasadach ogólnych. </w:t>
      </w:r>
    </w:p>
    <w:p w:rsidR="000E3B0B" w:rsidRPr="00BC6D58" w:rsidRDefault="000E3B0B" w:rsidP="000E3B0B">
      <w:pPr>
        <w:ind w:left="284" w:hanging="284"/>
        <w:jc w:val="both"/>
        <w:rPr>
          <w:sz w:val="22"/>
          <w:szCs w:val="22"/>
        </w:rPr>
      </w:pPr>
      <w:r w:rsidRPr="00BC6D58">
        <w:rPr>
          <w:sz w:val="22"/>
          <w:szCs w:val="22"/>
        </w:rPr>
        <w:t>4. Zamawiający będzie zobowiązany do zapłaty na rzecz Wykonawcy kar umownych w następujących przypadkach i wysokości:</w:t>
      </w:r>
    </w:p>
    <w:p w:rsidR="000E3B0B" w:rsidRPr="00BC6D58" w:rsidRDefault="000E3B0B" w:rsidP="000E3B0B">
      <w:pPr>
        <w:ind w:left="567" w:hanging="284"/>
        <w:jc w:val="both"/>
        <w:rPr>
          <w:sz w:val="22"/>
          <w:szCs w:val="22"/>
        </w:rPr>
      </w:pPr>
      <w:r w:rsidRPr="00BC6D58">
        <w:rPr>
          <w:sz w:val="22"/>
          <w:szCs w:val="22"/>
        </w:rPr>
        <w:t>1) w przypadku zwłoki w u</w:t>
      </w:r>
      <w:r>
        <w:rPr>
          <w:sz w:val="22"/>
          <w:szCs w:val="22"/>
        </w:rPr>
        <w:t>dostępnieniu</w:t>
      </w:r>
      <w:r w:rsidRPr="00BC6D58">
        <w:rPr>
          <w:sz w:val="22"/>
          <w:szCs w:val="22"/>
        </w:rPr>
        <w:t xml:space="preserve"> miejsca instalacji </w:t>
      </w:r>
      <w:r>
        <w:rPr>
          <w:sz w:val="22"/>
          <w:szCs w:val="22"/>
        </w:rPr>
        <w:t>Pieca</w:t>
      </w:r>
      <w:r w:rsidRPr="00BC6D58">
        <w:rPr>
          <w:sz w:val="22"/>
          <w:szCs w:val="22"/>
        </w:rPr>
        <w:t xml:space="preserve"> przekraczającej </w:t>
      </w:r>
      <w:r>
        <w:rPr>
          <w:sz w:val="22"/>
          <w:szCs w:val="22"/>
        </w:rPr>
        <w:t>14</w:t>
      </w:r>
      <w:r w:rsidRPr="00BC6D58">
        <w:rPr>
          <w:sz w:val="22"/>
          <w:szCs w:val="22"/>
        </w:rPr>
        <w:t xml:space="preserve"> dni -  </w:t>
      </w:r>
      <w:r>
        <w:rPr>
          <w:sz w:val="22"/>
          <w:szCs w:val="22"/>
        </w:rPr>
        <w:t>0,1</w:t>
      </w:r>
      <w:r w:rsidRPr="00BC6D58">
        <w:rPr>
          <w:sz w:val="22"/>
          <w:szCs w:val="22"/>
        </w:rPr>
        <w:t>% Wynagrodzenia</w:t>
      </w:r>
      <w:r>
        <w:rPr>
          <w:sz w:val="22"/>
          <w:szCs w:val="22"/>
        </w:rPr>
        <w:t xml:space="preserve"> brutto</w:t>
      </w:r>
      <w:r w:rsidRPr="00BC6D58">
        <w:rPr>
          <w:sz w:val="22"/>
          <w:szCs w:val="22"/>
        </w:rPr>
        <w:t>, za każdy dzień zwłoki w stosunku do terminów przewidzianych w Umowie</w:t>
      </w:r>
    </w:p>
    <w:p w:rsidR="000E3B0B" w:rsidRPr="00BC6D58" w:rsidRDefault="000E3B0B" w:rsidP="000E3B0B">
      <w:pPr>
        <w:ind w:left="567" w:hanging="284"/>
        <w:jc w:val="both"/>
        <w:rPr>
          <w:sz w:val="22"/>
          <w:szCs w:val="22"/>
        </w:rPr>
      </w:pPr>
      <w:r w:rsidRPr="00BC6D58">
        <w:rPr>
          <w:sz w:val="22"/>
          <w:szCs w:val="22"/>
        </w:rPr>
        <w:t>2)</w:t>
      </w:r>
      <w:r w:rsidRPr="00BC6D58">
        <w:rPr>
          <w:sz w:val="22"/>
          <w:szCs w:val="22"/>
        </w:rPr>
        <w:tab/>
        <w:t xml:space="preserve">w przypadku zwłoki w przystąpieniu do Odbioru Końcowego przekraczającej </w:t>
      </w:r>
      <w:r>
        <w:rPr>
          <w:sz w:val="22"/>
          <w:szCs w:val="22"/>
        </w:rPr>
        <w:t>14</w:t>
      </w:r>
      <w:r w:rsidRPr="00BC6D58">
        <w:rPr>
          <w:sz w:val="22"/>
          <w:szCs w:val="22"/>
        </w:rPr>
        <w:t xml:space="preserve"> dni -  </w:t>
      </w:r>
      <w:r>
        <w:rPr>
          <w:sz w:val="22"/>
          <w:szCs w:val="22"/>
        </w:rPr>
        <w:t xml:space="preserve">0,1 </w:t>
      </w:r>
      <w:r w:rsidRPr="00BC6D58">
        <w:rPr>
          <w:sz w:val="22"/>
          <w:szCs w:val="22"/>
        </w:rPr>
        <w:t>% Wynagrodzenia</w:t>
      </w:r>
      <w:r>
        <w:rPr>
          <w:sz w:val="22"/>
          <w:szCs w:val="22"/>
        </w:rPr>
        <w:t xml:space="preserve"> brutto</w:t>
      </w:r>
      <w:r w:rsidRPr="00BC6D58">
        <w:rPr>
          <w:sz w:val="22"/>
          <w:szCs w:val="22"/>
        </w:rPr>
        <w:t>, za każdy dzień zwłoki w stosunku do terminów przewidzianych w Umowie</w:t>
      </w:r>
    </w:p>
    <w:p w:rsidR="000E3B0B" w:rsidRPr="00BC6D58" w:rsidRDefault="000E3B0B" w:rsidP="000E3B0B">
      <w:pPr>
        <w:ind w:left="567" w:hanging="284"/>
        <w:jc w:val="both"/>
        <w:rPr>
          <w:sz w:val="22"/>
          <w:szCs w:val="22"/>
        </w:rPr>
      </w:pPr>
      <w:r w:rsidRPr="00BC6D58">
        <w:rPr>
          <w:sz w:val="22"/>
          <w:szCs w:val="22"/>
        </w:rPr>
        <w:t xml:space="preserve">3) w przypadku rozwiązania Umowy lub odstąpienia od Umowy przez Wykonawcę z przyczyn zawinionych przez Zamawiającego – w wysokości </w:t>
      </w:r>
      <w:r>
        <w:rPr>
          <w:sz w:val="22"/>
          <w:szCs w:val="22"/>
        </w:rPr>
        <w:t>10</w:t>
      </w:r>
      <w:r w:rsidRPr="00BC6D58">
        <w:rPr>
          <w:sz w:val="22"/>
          <w:szCs w:val="22"/>
        </w:rPr>
        <w:t xml:space="preserve">% Wynagrodzenia </w:t>
      </w:r>
      <w:r>
        <w:rPr>
          <w:sz w:val="22"/>
          <w:szCs w:val="22"/>
        </w:rPr>
        <w:t>brutto</w:t>
      </w:r>
      <w:r w:rsidRPr="00BC6D58">
        <w:rPr>
          <w:sz w:val="22"/>
          <w:szCs w:val="22"/>
        </w:rPr>
        <w:t xml:space="preserve">. </w:t>
      </w:r>
    </w:p>
    <w:p w:rsidR="000E3B0B" w:rsidRPr="00BC6D58" w:rsidRDefault="000E3B0B" w:rsidP="000E3B0B">
      <w:pPr>
        <w:ind w:left="284" w:hanging="284"/>
        <w:jc w:val="both"/>
        <w:rPr>
          <w:sz w:val="22"/>
          <w:szCs w:val="22"/>
        </w:rPr>
      </w:pPr>
      <w:r w:rsidRPr="00BC6D58">
        <w:rPr>
          <w:sz w:val="22"/>
          <w:szCs w:val="22"/>
        </w:rPr>
        <w:t xml:space="preserve">5. </w:t>
      </w:r>
      <w:r w:rsidRPr="00212A0E">
        <w:rPr>
          <w:sz w:val="22"/>
          <w:szCs w:val="22"/>
        </w:rPr>
        <w:t xml:space="preserve">Suma kar umownych naliczonych na podstawie  ust. </w:t>
      </w:r>
      <w:r>
        <w:rPr>
          <w:sz w:val="22"/>
          <w:szCs w:val="22"/>
        </w:rPr>
        <w:t>4</w:t>
      </w:r>
      <w:r w:rsidRPr="00212A0E">
        <w:rPr>
          <w:sz w:val="22"/>
          <w:szCs w:val="22"/>
        </w:rPr>
        <w:t xml:space="preserve"> pkt 1) – </w:t>
      </w:r>
      <w:r>
        <w:rPr>
          <w:sz w:val="22"/>
          <w:szCs w:val="22"/>
        </w:rPr>
        <w:t>3</w:t>
      </w:r>
      <w:r w:rsidRPr="00212A0E">
        <w:rPr>
          <w:sz w:val="22"/>
          <w:szCs w:val="22"/>
        </w:rPr>
        <w:t>) niniejszego paragrafu nie może przekroczyć 20% Wynagrodzenia</w:t>
      </w:r>
      <w:r>
        <w:rPr>
          <w:sz w:val="22"/>
          <w:szCs w:val="22"/>
        </w:rPr>
        <w:t xml:space="preserve"> brutto</w:t>
      </w:r>
      <w:r w:rsidRPr="00212A0E">
        <w:rPr>
          <w:sz w:val="22"/>
          <w:szCs w:val="22"/>
        </w:rPr>
        <w:t xml:space="preserve">,  jednakże w przypadku, gdy szkoda </w:t>
      </w:r>
      <w:r>
        <w:rPr>
          <w:sz w:val="22"/>
          <w:szCs w:val="22"/>
        </w:rPr>
        <w:t>Wykonawcy</w:t>
      </w:r>
      <w:r w:rsidRPr="00212A0E">
        <w:rPr>
          <w:sz w:val="22"/>
          <w:szCs w:val="22"/>
        </w:rPr>
        <w:t xml:space="preserve"> ze zdarzeń, o których mowa w ust. </w:t>
      </w:r>
      <w:r>
        <w:rPr>
          <w:sz w:val="22"/>
          <w:szCs w:val="22"/>
        </w:rPr>
        <w:t>4</w:t>
      </w:r>
      <w:r w:rsidRPr="00212A0E">
        <w:rPr>
          <w:sz w:val="22"/>
          <w:szCs w:val="22"/>
        </w:rPr>
        <w:t xml:space="preserve"> pkt 1) – </w:t>
      </w:r>
      <w:r>
        <w:rPr>
          <w:sz w:val="22"/>
          <w:szCs w:val="22"/>
        </w:rPr>
        <w:t>3</w:t>
      </w:r>
      <w:r w:rsidRPr="00212A0E">
        <w:rPr>
          <w:sz w:val="22"/>
          <w:szCs w:val="22"/>
        </w:rPr>
        <w:t xml:space="preserve">) niniejszego paragrafu przekracza wysokość ustalonych kar </w:t>
      </w:r>
      <w:r w:rsidRPr="00BC6D58">
        <w:rPr>
          <w:sz w:val="22"/>
          <w:szCs w:val="22"/>
        </w:rPr>
        <w:t xml:space="preserve">umownych, </w:t>
      </w:r>
      <w:r>
        <w:rPr>
          <w:sz w:val="22"/>
          <w:szCs w:val="22"/>
        </w:rPr>
        <w:t>Wykonawcy</w:t>
      </w:r>
      <w:r w:rsidRPr="00BC6D58">
        <w:rPr>
          <w:sz w:val="22"/>
          <w:szCs w:val="22"/>
        </w:rPr>
        <w:t xml:space="preserve"> przysługuje prawo dochodzenia odszkodowania uzupełniającego na zasadach ogólnych. </w:t>
      </w:r>
    </w:p>
    <w:p w:rsidR="000E3B0B" w:rsidRPr="00BC6D58" w:rsidRDefault="000E3B0B" w:rsidP="000E3B0B">
      <w:pPr>
        <w:ind w:left="284" w:hanging="284"/>
        <w:jc w:val="both"/>
        <w:rPr>
          <w:sz w:val="22"/>
          <w:szCs w:val="22"/>
        </w:rPr>
      </w:pPr>
      <w:r w:rsidRPr="00BC6D58">
        <w:rPr>
          <w:sz w:val="22"/>
          <w:szCs w:val="22"/>
        </w:rPr>
        <w:t xml:space="preserve">6. Kara umowna powinna być zapłacona przez Stronę, która naruszyła postanowienia Umowy, w terminie 5 dni od daty wystąpienia przez drugą Stronę z żądaniem zapłaty. Po upływie tego terminu, Zamawiający może potrącić </w:t>
      </w:r>
      <w:r>
        <w:rPr>
          <w:sz w:val="22"/>
          <w:szCs w:val="22"/>
        </w:rPr>
        <w:t xml:space="preserve">należną mu </w:t>
      </w:r>
      <w:r w:rsidRPr="00BC6D58">
        <w:rPr>
          <w:sz w:val="22"/>
          <w:szCs w:val="22"/>
        </w:rPr>
        <w:t>karę umowną z wierzytelnością wynikającą z faktury VAT wystawionej przez Wykonawcę, na co Wykonawca niniejszym wyraża zgodę.</w:t>
      </w:r>
    </w:p>
    <w:p w:rsidR="000E3B0B" w:rsidRPr="00BC6D58" w:rsidRDefault="000E3B0B" w:rsidP="000E3B0B">
      <w:pPr>
        <w:ind w:left="284" w:hanging="284"/>
        <w:jc w:val="both"/>
        <w:rPr>
          <w:sz w:val="22"/>
          <w:szCs w:val="22"/>
        </w:rPr>
      </w:pPr>
      <w:r w:rsidRPr="00BC6D58">
        <w:rPr>
          <w:sz w:val="22"/>
          <w:szCs w:val="22"/>
        </w:rPr>
        <w:lastRenderedPageBreak/>
        <w:t xml:space="preserve">7. Celem uniknięcia wątpliwości </w:t>
      </w:r>
      <w:r>
        <w:rPr>
          <w:sz w:val="22"/>
          <w:szCs w:val="22"/>
        </w:rPr>
        <w:t>S</w:t>
      </w:r>
      <w:r w:rsidRPr="00BC6D58">
        <w:rPr>
          <w:sz w:val="22"/>
          <w:szCs w:val="22"/>
        </w:rPr>
        <w:t xml:space="preserve">trony ustalają, że odstąpienie od Umowy przez którąkolwiek ze stron lub jej rozwiązanie nie pozbawia drugiej </w:t>
      </w:r>
      <w:r>
        <w:rPr>
          <w:sz w:val="22"/>
          <w:szCs w:val="22"/>
        </w:rPr>
        <w:t>S</w:t>
      </w:r>
      <w:r w:rsidRPr="00BC6D58">
        <w:rPr>
          <w:sz w:val="22"/>
          <w:szCs w:val="22"/>
        </w:rPr>
        <w:t xml:space="preserve">trony prawa do dochodzenia zastrzeżonych w Umowie kar umownych. </w:t>
      </w:r>
    </w:p>
    <w:p w:rsidR="000E3B0B" w:rsidRPr="00BC6D58" w:rsidRDefault="000E3B0B" w:rsidP="000E3B0B">
      <w:pPr>
        <w:ind w:left="284" w:hanging="284"/>
        <w:jc w:val="both"/>
        <w:rPr>
          <w:sz w:val="22"/>
          <w:szCs w:val="22"/>
        </w:rPr>
      </w:pPr>
      <w:r>
        <w:rPr>
          <w:sz w:val="22"/>
          <w:szCs w:val="22"/>
        </w:rPr>
        <w:t>8</w:t>
      </w:r>
      <w:r w:rsidRPr="00BC6D58">
        <w:rPr>
          <w:sz w:val="22"/>
          <w:szCs w:val="22"/>
        </w:rPr>
        <w:t xml:space="preserve">. </w:t>
      </w:r>
      <w:r w:rsidRPr="00BC6D58">
        <w:rPr>
          <w:sz w:val="22"/>
          <w:szCs w:val="22"/>
        </w:rPr>
        <w:tab/>
        <w:t xml:space="preserve">W przypadku kumulacji kar umownych (to jest w sytuacji, gdy na dany dzień naliczana może być więcej niż jedna kara biegnąca, a źródłem jej naliczenia jest określone naruszenie niniejszej </w:t>
      </w:r>
      <w:r>
        <w:rPr>
          <w:sz w:val="22"/>
          <w:szCs w:val="22"/>
        </w:rPr>
        <w:t>U</w:t>
      </w:r>
      <w:r w:rsidRPr="00BC6D58">
        <w:rPr>
          <w:sz w:val="22"/>
          <w:szCs w:val="22"/>
        </w:rPr>
        <w:t>mowy przez Wykonawcę, którego późniejsze naruszenia są tylko naturalną konsekwencją) za dany dzień należna jest wyższa z</w:t>
      </w:r>
      <w:r>
        <w:rPr>
          <w:sz w:val="22"/>
          <w:szCs w:val="22"/>
        </w:rPr>
        <w:t xml:space="preserve"> </w:t>
      </w:r>
      <w:r w:rsidRPr="00BC6D58">
        <w:rPr>
          <w:sz w:val="22"/>
          <w:szCs w:val="22"/>
        </w:rPr>
        <w:t xml:space="preserve">przewidzianych Umową kar umownych; natomiast kara biegnąca i kara jednorazowa naliczane są oddzielnie. </w:t>
      </w:r>
    </w:p>
    <w:p w:rsidR="000E3B0B" w:rsidRPr="00305D03" w:rsidRDefault="000E3B0B" w:rsidP="000E3B0B">
      <w:pPr>
        <w:jc w:val="both"/>
        <w:rPr>
          <w:sz w:val="22"/>
          <w:szCs w:val="22"/>
        </w:rPr>
      </w:pPr>
    </w:p>
    <w:p w:rsidR="000E3B0B" w:rsidRPr="00305D03" w:rsidRDefault="000E3B0B" w:rsidP="000E3B0B">
      <w:pPr>
        <w:jc w:val="center"/>
        <w:rPr>
          <w:b/>
          <w:sz w:val="22"/>
          <w:szCs w:val="22"/>
        </w:rPr>
      </w:pPr>
      <w:r w:rsidRPr="00305D03">
        <w:rPr>
          <w:b/>
          <w:sz w:val="22"/>
          <w:szCs w:val="22"/>
        </w:rPr>
        <w:t>§ 9.</w:t>
      </w:r>
    </w:p>
    <w:p w:rsidR="000E3B0B" w:rsidRPr="00305D03" w:rsidRDefault="000E3B0B" w:rsidP="000E3B0B">
      <w:pPr>
        <w:jc w:val="center"/>
        <w:rPr>
          <w:b/>
          <w:sz w:val="22"/>
          <w:szCs w:val="22"/>
        </w:rPr>
      </w:pPr>
      <w:r w:rsidRPr="00305D03">
        <w:rPr>
          <w:b/>
          <w:sz w:val="22"/>
          <w:szCs w:val="22"/>
        </w:rPr>
        <w:t>Poufność</w:t>
      </w:r>
    </w:p>
    <w:p w:rsidR="000E3B0B" w:rsidRPr="00305D03" w:rsidRDefault="000E3B0B" w:rsidP="000E3B0B">
      <w:pPr>
        <w:ind w:left="284" w:hanging="284"/>
        <w:jc w:val="both"/>
        <w:rPr>
          <w:sz w:val="22"/>
          <w:szCs w:val="22"/>
        </w:rPr>
      </w:pPr>
      <w:r w:rsidRPr="00305D03">
        <w:rPr>
          <w:sz w:val="22"/>
          <w:szCs w:val="22"/>
        </w:rPr>
        <w:t>1.</w:t>
      </w:r>
      <w:r w:rsidRPr="00305D03">
        <w:rPr>
          <w:sz w:val="22"/>
          <w:szCs w:val="22"/>
        </w:rPr>
        <w:tab/>
        <w:t>Strony oświadczają, że wszelkie informacje w formie ustnej, pisemnej lub elektronicznej, dotyczące ich wzajemnej współpracy, wymienione pomiędzy Stronami są poufne, a do ich ujawnienia wymagana jest pisemna zgoda Stron.</w:t>
      </w:r>
    </w:p>
    <w:p w:rsidR="000E3B0B" w:rsidRPr="00305D03" w:rsidRDefault="000E3B0B" w:rsidP="000E3B0B">
      <w:pPr>
        <w:ind w:left="284" w:hanging="284"/>
        <w:jc w:val="both"/>
        <w:rPr>
          <w:sz w:val="22"/>
          <w:szCs w:val="22"/>
        </w:rPr>
      </w:pPr>
      <w:r w:rsidRPr="00305D03">
        <w:rPr>
          <w:sz w:val="22"/>
          <w:szCs w:val="22"/>
        </w:rPr>
        <w:t>2.</w:t>
      </w:r>
      <w:r w:rsidRPr="00305D03">
        <w:rPr>
          <w:sz w:val="22"/>
          <w:szCs w:val="22"/>
        </w:rPr>
        <w:tab/>
        <w:t xml:space="preserve">Na żądanie każdej ze Stron przekazanie informacji poufnych zostanie udokumentowane stosownym protokołem, który może zawierać dodatkowe warunki wykorzystania informacji poufnych, oprócz zawartych w niniejszej Umowie. </w:t>
      </w:r>
    </w:p>
    <w:p w:rsidR="000E3B0B" w:rsidRPr="00305D03" w:rsidRDefault="000E3B0B" w:rsidP="000E3B0B">
      <w:pPr>
        <w:ind w:left="284" w:hanging="284"/>
        <w:jc w:val="both"/>
        <w:rPr>
          <w:sz w:val="22"/>
          <w:szCs w:val="22"/>
        </w:rPr>
      </w:pPr>
      <w:r w:rsidRPr="00305D03">
        <w:rPr>
          <w:sz w:val="22"/>
          <w:szCs w:val="22"/>
        </w:rPr>
        <w:t>3.</w:t>
      </w:r>
      <w:r w:rsidRPr="00305D03">
        <w:rPr>
          <w:sz w:val="22"/>
          <w:szCs w:val="22"/>
        </w:rPr>
        <w:tab/>
        <w:t>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w:t>
      </w:r>
      <w:r>
        <w:rPr>
          <w:sz w:val="22"/>
          <w:szCs w:val="22"/>
        </w:rPr>
        <w:t> </w:t>
      </w:r>
      <w:r w:rsidRPr="00305D03">
        <w:rPr>
          <w:sz w:val="22"/>
          <w:szCs w:val="22"/>
        </w:rPr>
        <w:t xml:space="preserve">zakresie nie mniejszym niż w niniejszej Umowie. </w:t>
      </w:r>
    </w:p>
    <w:p w:rsidR="000E3B0B" w:rsidRPr="00305D03" w:rsidRDefault="000E3B0B" w:rsidP="000E3B0B">
      <w:pPr>
        <w:ind w:left="284" w:hanging="284"/>
        <w:jc w:val="both"/>
        <w:rPr>
          <w:sz w:val="22"/>
          <w:szCs w:val="22"/>
        </w:rPr>
      </w:pPr>
      <w:r w:rsidRPr="00305D03">
        <w:rPr>
          <w:sz w:val="22"/>
          <w:szCs w:val="22"/>
        </w:rPr>
        <w:t>4.</w:t>
      </w:r>
      <w:r w:rsidRPr="00305D03">
        <w:rPr>
          <w:sz w:val="22"/>
          <w:szCs w:val="22"/>
        </w:rPr>
        <w:tab/>
        <w:t xml:space="preserve">Każda ze Stron w okresie obowiązywania niniejszej Umowy oraz w okresie 60 miesięcy od dnia jej rozwiązania lub odstąpienia od umowy przez jedną ze Stron: </w:t>
      </w:r>
    </w:p>
    <w:p w:rsidR="000E3B0B" w:rsidRPr="00305D03" w:rsidRDefault="000E3B0B" w:rsidP="000E3B0B">
      <w:pPr>
        <w:ind w:left="567" w:hanging="283"/>
        <w:jc w:val="both"/>
        <w:rPr>
          <w:sz w:val="22"/>
          <w:szCs w:val="22"/>
        </w:rPr>
      </w:pPr>
      <w:r w:rsidRPr="00305D03">
        <w:rPr>
          <w:sz w:val="22"/>
          <w:szCs w:val="22"/>
        </w:rPr>
        <w:t>1)</w:t>
      </w:r>
      <w:r w:rsidRPr="00305D03">
        <w:rPr>
          <w:sz w:val="22"/>
          <w:szCs w:val="22"/>
        </w:rPr>
        <w:tab/>
        <w:t xml:space="preserve">zobowiązuje się do zachowania w tajemnicy wszelkich informacji dotyczących działalności drugiej Strony, </w:t>
      </w:r>
    </w:p>
    <w:p w:rsidR="000E3B0B" w:rsidRPr="00305D03" w:rsidRDefault="000E3B0B" w:rsidP="000E3B0B">
      <w:pPr>
        <w:ind w:left="567" w:hanging="283"/>
        <w:jc w:val="both"/>
        <w:rPr>
          <w:sz w:val="22"/>
          <w:szCs w:val="22"/>
        </w:rPr>
      </w:pPr>
      <w:r w:rsidRPr="00305D03">
        <w:rPr>
          <w:sz w:val="22"/>
          <w:szCs w:val="22"/>
        </w:rPr>
        <w:t>2)</w:t>
      </w:r>
      <w:r w:rsidRPr="00305D03">
        <w:rPr>
          <w:sz w:val="22"/>
          <w:szCs w:val="22"/>
        </w:rPr>
        <w:tab/>
        <w:t xml:space="preserve">może wykorzystywać informacje poufne uzyskane od drugiej Strony tylko w celu realizacji i rozwijania wspólnych przedsięwzięć, </w:t>
      </w:r>
    </w:p>
    <w:p w:rsidR="000E3B0B" w:rsidRPr="00305D03" w:rsidRDefault="000E3B0B" w:rsidP="000E3B0B">
      <w:pPr>
        <w:ind w:left="567" w:hanging="283"/>
        <w:jc w:val="both"/>
        <w:rPr>
          <w:sz w:val="22"/>
          <w:szCs w:val="22"/>
        </w:rPr>
      </w:pPr>
      <w:r w:rsidRPr="00305D03">
        <w:rPr>
          <w:sz w:val="22"/>
          <w:szCs w:val="22"/>
        </w:rPr>
        <w:t>3)</w:t>
      </w:r>
      <w:r w:rsidRPr="00305D03">
        <w:rPr>
          <w:sz w:val="22"/>
          <w:szCs w:val="22"/>
        </w:rPr>
        <w:tab/>
        <w:t>może udostępnić informacje poufne uzyskane od drugiej Strony swoim pracownikom, współpracownikom i doradcom tylko w zakresie niezbędnym dla realizacji wspólnych przedsięwzięć oraz po odpowiednim pouczeniu pracowników o obowiązkach wynikających z Umowy,</w:t>
      </w:r>
    </w:p>
    <w:p w:rsidR="000E3B0B" w:rsidRPr="00305D03" w:rsidRDefault="000E3B0B" w:rsidP="000E3B0B">
      <w:pPr>
        <w:ind w:left="567" w:hanging="283"/>
        <w:jc w:val="both"/>
        <w:rPr>
          <w:sz w:val="22"/>
          <w:szCs w:val="22"/>
        </w:rPr>
      </w:pPr>
      <w:r w:rsidRPr="00305D03">
        <w:rPr>
          <w:sz w:val="22"/>
          <w:szCs w:val="22"/>
        </w:rPr>
        <w:t>4)</w:t>
      </w:r>
      <w:r w:rsidRPr="00305D03">
        <w:rPr>
          <w:sz w:val="22"/>
          <w:szCs w:val="22"/>
        </w:rPr>
        <w:tab/>
        <w:t>nie może ujawniać informacji poufnych otrzymanych od drugiej Strony żadnej osobie trzeciej (tj. żadnej osobie, która nie jest Stroną Umowy) bez uprzedniego pisemnego zezwolenia drugiej Strony.</w:t>
      </w:r>
    </w:p>
    <w:p w:rsidR="000E3B0B" w:rsidRPr="00305D03" w:rsidRDefault="000E3B0B" w:rsidP="000E3B0B">
      <w:pPr>
        <w:ind w:left="284" w:hanging="284"/>
        <w:jc w:val="both"/>
        <w:rPr>
          <w:sz w:val="22"/>
          <w:szCs w:val="22"/>
        </w:rPr>
      </w:pPr>
      <w:r w:rsidRPr="00305D03">
        <w:rPr>
          <w:sz w:val="22"/>
          <w:szCs w:val="22"/>
        </w:rPr>
        <w:t>5.</w:t>
      </w:r>
      <w:r w:rsidRPr="00305D03">
        <w:rPr>
          <w:sz w:val="22"/>
          <w:szCs w:val="22"/>
        </w:rPr>
        <w:tab/>
        <w:t xml:space="preserve">Wszelkie ograniczenia przekazywania lub wykorzystania informacji poufnych zawarte w niniejszej Umowie nie obowiązują w odniesieniu do informacji poufnych, które: </w:t>
      </w:r>
    </w:p>
    <w:p w:rsidR="000E3B0B" w:rsidRPr="00305D03" w:rsidRDefault="000E3B0B" w:rsidP="000E3B0B">
      <w:pPr>
        <w:ind w:left="567" w:hanging="283"/>
        <w:jc w:val="both"/>
        <w:rPr>
          <w:sz w:val="22"/>
          <w:szCs w:val="22"/>
        </w:rPr>
      </w:pPr>
      <w:r w:rsidRPr="00305D03">
        <w:rPr>
          <w:sz w:val="22"/>
          <w:szCs w:val="22"/>
        </w:rPr>
        <w:t>1)</w:t>
      </w:r>
      <w:r w:rsidRPr="00305D03">
        <w:rPr>
          <w:sz w:val="22"/>
          <w:szCs w:val="22"/>
        </w:rPr>
        <w:tab/>
        <w:t>stały się publicznie dostępne bez naruszenia niniejszej Umowy,</w:t>
      </w:r>
    </w:p>
    <w:p w:rsidR="000E3B0B" w:rsidRPr="00305D03" w:rsidRDefault="000E3B0B" w:rsidP="000E3B0B">
      <w:pPr>
        <w:ind w:left="567" w:hanging="283"/>
        <w:jc w:val="both"/>
        <w:rPr>
          <w:sz w:val="22"/>
          <w:szCs w:val="22"/>
        </w:rPr>
      </w:pPr>
      <w:r w:rsidRPr="00305D03">
        <w:rPr>
          <w:sz w:val="22"/>
          <w:szCs w:val="22"/>
        </w:rPr>
        <w:t>2)</w:t>
      </w:r>
      <w:r w:rsidRPr="00305D03">
        <w:rPr>
          <w:sz w:val="22"/>
          <w:szCs w:val="22"/>
        </w:rPr>
        <w:tab/>
        <w:t xml:space="preserve">były wcześniej w posiadaniu Strony lub pozyskane zostały legalnie z innych źródeł, </w:t>
      </w:r>
    </w:p>
    <w:p w:rsidR="000E3B0B" w:rsidRPr="00305D03" w:rsidRDefault="000E3B0B" w:rsidP="000E3B0B">
      <w:pPr>
        <w:ind w:left="567" w:hanging="283"/>
        <w:jc w:val="both"/>
        <w:rPr>
          <w:sz w:val="22"/>
          <w:szCs w:val="22"/>
        </w:rPr>
      </w:pPr>
      <w:r w:rsidRPr="00305D03">
        <w:rPr>
          <w:sz w:val="22"/>
          <w:szCs w:val="22"/>
        </w:rPr>
        <w:t>3)</w:t>
      </w:r>
      <w:r w:rsidRPr="00305D03">
        <w:rPr>
          <w:sz w:val="22"/>
          <w:szCs w:val="22"/>
        </w:rPr>
        <w:tab/>
        <w:t>muszą zostać ujawnione na podstawie przepisów prawa albo na żądanie sądów lub właściwych organów administracji publicznej, pod warunkiem, że Strona przekazująca informacje poufne została uprzedzona o</w:t>
      </w:r>
      <w:r>
        <w:rPr>
          <w:sz w:val="22"/>
          <w:szCs w:val="22"/>
        </w:rPr>
        <w:t> </w:t>
      </w:r>
      <w:r w:rsidRPr="00305D03">
        <w:rPr>
          <w:sz w:val="22"/>
          <w:szCs w:val="22"/>
        </w:rPr>
        <w:t xml:space="preserve">konieczności takiego ujawnienia, a Strona, która musi je ujawnić podjęła wszystkie dozwolone środki do zapewnienia, że poufność tych informacji będzie zachowana także po ich ujawnieniu. </w:t>
      </w:r>
    </w:p>
    <w:p w:rsidR="000E3B0B" w:rsidRPr="00305D03" w:rsidRDefault="000E3B0B" w:rsidP="000E3B0B">
      <w:pPr>
        <w:ind w:left="284" w:hanging="284"/>
        <w:jc w:val="both"/>
        <w:rPr>
          <w:sz w:val="22"/>
          <w:szCs w:val="22"/>
        </w:rPr>
      </w:pPr>
      <w:r w:rsidRPr="00305D03">
        <w:rPr>
          <w:sz w:val="22"/>
          <w:szCs w:val="22"/>
        </w:rPr>
        <w:t>6.</w:t>
      </w:r>
      <w:r w:rsidRPr="00305D03">
        <w:rPr>
          <w:sz w:val="22"/>
          <w:szCs w:val="22"/>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rsidR="000E3B0B" w:rsidRPr="00305D03" w:rsidRDefault="000E3B0B" w:rsidP="000E3B0B">
      <w:pPr>
        <w:ind w:left="284" w:hanging="284"/>
        <w:jc w:val="both"/>
        <w:rPr>
          <w:sz w:val="22"/>
          <w:szCs w:val="22"/>
        </w:rPr>
      </w:pPr>
      <w:r w:rsidRPr="00305D03">
        <w:rPr>
          <w:sz w:val="22"/>
          <w:szCs w:val="22"/>
        </w:rPr>
        <w:t>7.</w:t>
      </w:r>
      <w:r w:rsidRPr="00305D03">
        <w:rPr>
          <w:sz w:val="22"/>
          <w:szCs w:val="22"/>
        </w:rPr>
        <w:tab/>
        <w:t>W przypadku wystąpienia okoliczności uzasadniających stosowanie bezwzględnie wiążących przepisów o</w:t>
      </w:r>
      <w:r>
        <w:rPr>
          <w:sz w:val="22"/>
          <w:szCs w:val="22"/>
        </w:rPr>
        <w:t> </w:t>
      </w:r>
      <w:r w:rsidRPr="00305D03">
        <w:rPr>
          <w:sz w:val="22"/>
          <w:szCs w:val="22"/>
        </w:rPr>
        <w:t>ochronie informacji niejawnych, każda ze Stron jest zobowiązana niezwłocznie poinformować o tym fakcie drugą Stronę na piśmie określając jednocześnie rodzaj informacji niejawnych, do których ma dostęp oraz ich klauzulę tajności.</w:t>
      </w:r>
    </w:p>
    <w:p w:rsidR="000E3B0B" w:rsidRDefault="000E3B0B" w:rsidP="000E3B0B">
      <w:pPr>
        <w:ind w:left="284" w:hanging="284"/>
        <w:jc w:val="both"/>
        <w:rPr>
          <w:sz w:val="22"/>
          <w:szCs w:val="22"/>
        </w:rPr>
      </w:pPr>
      <w:r w:rsidRPr="00305D03">
        <w:rPr>
          <w:sz w:val="22"/>
          <w:szCs w:val="22"/>
        </w:rPr>
        <w:t>8.</w:t>
      </w:r>
      <w:r w:rsidRPr="00305D03">
        <w:rPr>
          <w:sz w:val="22"/>
          <w:szCs w:val="22"/>
        </w:rPr>
        <w:tab/>
        <w:t>W przypadku wystąpienia okoliczności uzasadniających stosowanie przepisów o ochronie danych osobowych, w zakresie przekazywania danych osobowych, każda ze Stron jest zobowiązana niezwłocznie poinformować o tym fakcie drugą Stronę na piśmie.</w:t>
      </w:r>
    </w:p>
    <w:p w:rsidR="000E3B0B" w:rsidRPr="00305D03" w:rsidRDefault="000E3B0B" w:rsidP="000E3B0B">
      <w:pPr>
        <w:ind w:left="284" w:hanging="284"/>
        <w:jc w:val="both"/>
        <w:rPr>
          <w:sz w:val="22"/>
          <w:szCs w:val="22"/>
        </w:rPr>
      </w:pPr>
    </w:p>
    <w:p w:rsidR="000E3B0B" w:rsidRPr="00305D03" w:rsidRDefault="000E3B0B" w:rsidP="000E3B0B">
      <w:pPr>
        <w:jc w:val="center"/>
        <w:rPr>
          <w:b/>
          <w:sz w:val="22"/>
          <w:szCs w:val="22"/>
        </w:rPr>
      </w:pPr>
    </w:p>
    <w:p w:rsidR="000E3B0B" w:rsidRPr="00305D03" w:rsidRDefault="000E3B0B" w:rsidP="000E3B0B">
      <w:pPr>
        <w:jc w:val="center"/>
        <w:rPr>
          <w:b/>
          <w:sz w:val="22"/>
          <w:szCs w:val="22"/>
        </w:rPr>
      </w:pPr>
      <w:r w:rsidRPr="00305D03">
        <w:rPr>
          <w:b/>
          <w:sz w:val="22"/>
          <w:szCs w:val="22"/>
        </w:rPr>
        <w:t>§ 10</w:t>
      </w:r>
    </w:p>
    <w:p w:rsidR="000E3B0B" w:rsidRPr="00305D03" w:rsidRDefault="000E3B0B" w:rsidP="000E3B0B">
      <w:pPr>
        <w:jc w:val="center"/>
        <w:rPr>
          <w:b/>
          <w:sz w:val="22"/>
          <w:szCs w:val="22"/>
        </w:rPr>
      </w:pPr>
      <w:r w:rsidRPr="00305D03">
        <w:rPr>
          <w:b/>
          <w:sz w:val="22"/>
          <w:szCs w:val="22"/>
        </w:rPr>
        <w:t>Ochrona danych osobowych</w:t>
      </w:r>
    </w:p>
    <w:p w:rsidR="000E3B0B" w:rsidRPr="00305D03" w:rsidRDefault="000E3B0B" w:rsidP="000E3B0B">
      <w:pPr>
        <w:ind w:left="284" w:hanging="284"/>
        <w:jc w:val="both"/>
        <w:rPr>
          <w:sz w:val="22"/>
          <w:szCs w:val="22"/>
        </w:rPr>
      </w:pPr>
      <w:r w:rsidRPr="00305D03">
        <w:rPr>
          <w:sz w:val="22"/>
          <w:szCs w:val="22"/>
        </w:rPr>
        <w:t xml:space="preserve">1. W przypadku wystąpienia okoliczności uzasadniających stosowanie przepisów ustawy z dnia 29 sierpnia 1997 r. </w:t>
      </w:r>
      <w:r w:rsidRPr="00305D03">
        <w:rPr>
          <w:i/>
          <w:sz w:val="22"/>
          <w:szCs w:val="22"/>
        </w:rPr>
        <w:t>o ochronie danych osobowych</w:t>
      </w:r>
      <w:r w:rsidRPr="00305D03">
        <w:rPr>
          <w:sz w:val="22"/>
          <w:szCs w:val="22"/>
        </w:rPr>
        <w:t>, w zakresie przekazywania danych osobowych, każda ze Stron jest zobowiązana niezwłocznie poinformować o tym fakcie drugą Stronę na piśmie.</w:t>
      </w:r>
    </w:p>
    <w:p w:rsidR="000E3B0B" w:rsidRPr="00305D03" w:rsidRDefault="000E3B0B" w:rsidP="000E3B0B">
      <w:pPr>
        <w:ind w:left="284" w:hanging="284"/>
        <w:jc w:val="both"/>
        <w:rPr>
          <w:sz w:val="22"/>
          <w:szCs w:val="22"/>
        </w:rPr>
      </w:pPr>
      <w:r w:rsidRPr="00305D03">
        <w:rPr>
          <w:sz w:val="22"/>
          <w:szCs w:val="22"/>
        </w:rPr>
        <w:t xml:space="preserve">2. Każdorazowe powierzenie przetwarzania danych osobowych będzie się odbywało na podstawie osobnej umowy, zawartej zgodnie z wymogami określonymi w ustawie z dnia 29 sierpnia 1997 r. </w:t>
      </w:r>
      <w:r w:rsidRPr="00305D03">
        <w:rPr>
          <w:i/>
          <w:sz w:val="22"/>
          <w:szCs w:val="22"/>
        </w:rPr>
        <w:t xml:space="preserve">o ochronie danych osobowych, </w:t>
      </w:r>
      <w:r w:rsidRPr="00305D03">
        <w:rPr>
          <w:sz w:val="22"/>
          <w:szCs w:val="22"/>
        </w:rPr>
        <w:t xml:space="preserve">w tym zwłaszcza zgodnie z treścią art. 31 tej ustawy oraz w rozporządzeniu Parlamentu Europejskiego i Rady (UE) 2016/679 z dnia 27 kwietnia 2016 r. </w:t>
      </w:r>
      <w:r w:rsidRPr="00305D03">
        <w:rPr>
          <w:i/>
          <w:sz w:val="22"/>
          <w:szCs w:val="22"/>
        </w:rPr>
        <w:t>w sprawie ochrony osób fizycznych w związku z przetwarzaniem danych osobowych i w sprawie swobodnego przepływu takich danych oraz uchylenia dyrektywy 95/46/WE</w:t>
      </w:r>
      <w:r w:rsidRPr="00305D03">
        <w:rPr>
          <w:sz w:val="22"/>
          <w:szCs w:val="22"/>
        </w:rPr>
        <w:t xml:space="preserve"> (ogólne rozporządzenie o ochronie danych).</w:t>
      </w:r>
    </w:p>
    <w:p w:rsidR="000E3B0B" w:rsidRPr="00CE79AE" w:rsidRDefault="000E3B0B" w:rsidP="000E3B0B">
      <w:pPr>
        <w:ind w:left="284" w:hanging="284"/>
        <w:jc w:val="both"/>
        <w:rPr>
          <w:sz w:val="22"/>
          <w:szCs w:val="22"/>
          <w:highlight w:val="yellow"/>
        </w:rPr>
      </w:pPr>
    </w:p>
    <w:p w:rsidR="000E3B0B" w:rsidRPr="00305D03" w:rsidRDefault="000E3B0B" w:rsidP="000E3B0B">
      <w:pPr>
        <w:jc w:val="center"/>
        <w:rPr>
          <w:b/>
          <w:sz w:val="22"/>
          <w:szCs w:val="22"/>
        </w:rPr>
      </w:pPr>
      <w:r w:rsidRPr="00305D03">
        <w:rPr>
          <w:b/>
          <w:sz w:val="22"/>
          <w:szCs w:val="22"/>
        </w:rPr>
        <w:t>§ 11</w:t>
      </w:r>
    </w:p>
    <w:p w:rsidR="000E3B0B" w:rsidRPr="00305D03" w:rsidRDefault="000E3B0B" w:rsidP="000E3B0B">
      <w:pPr>
        <w:jc w:val="center"/>
        <w:rPr>
          <w:b/>
          <w:sz w:val="22"/>
          <w:szCs w:val="22"/>
        </w:rPr>
      </w:pPr>
      <w:r w:rsidRPr="00305D03">
        <w:rPr>
          <w:b/>
          <w:sz w:val="22"/>
          <w:szCs w:val="22"/>
        </w:rPr>
        <w:t>Siła Wyższa</w:t>
      </w:r>
    </w:p>
    <w:p w:rsidR="000E3B0B" w:rsidRPr="00305D03" w:rsidRDefault="000E3B0B" w:rsidP="000E3B0B">
      <w:pPr>
        <w:ind w:left="284" w:hanging="284"/>
        <w:jc w:val="both"/>
        <w:rPr>
          <w:sz w:val="22"/>
          <w:szCs w:val="22"/>
        </w:rPr>
      </w:pPr>
      <w:r w:rsidRPr="00305D03">
        <w:rPr>
          <w:sz w:val="22"/>
          <w:szCs w:val="22"/>
        </w:rPr>
        <w:t>1.</w:t>
      </w:r>
      <w:r w:rsidRPr="00305D03">
        <w:rPr>
          <w:sz w:val="22"/>
          <w:szCs w:val="22"/>
        </w:rPr>
        <w:tab/>
      </w:r>
      <w:r w:rsidRPr="00305D03">
        <w:rPr>
          <w:b/>
          <w:sz w:val="22"/>
          <w:szCs w:val="22"/>
        </w:rPr>
        <w:t>Siła Wyższa</w:t>
      </w:r>
      <w:r w:rsidRPr="00305D03">
        <w:rPr>
          <w:sz w:val="22"/>
          <w:szCs w:val="22"/>
        </w:rPr>
        <w:t xml:space="preserve">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rsidR="000E3B0B" w:rsidRPr="00305D03" w:rsidRDefault="000E3B0B" w:rsidP="000E3B0B">
      <w:pPr>
        <w:ind w:left="284" w:hanging="284"/>
        <w:jc w:val="both"/>
        <w:rPr>
          <w:sz w:val="22"/>
          <w:szCs w:val="22"/>
        </w:rPr>
      </w:pPr>
      <w:r w:rsidRPr="00305D03">
        <w:rPr>
          <w:sz w:val="22"/>
          <w:szCs w:val="22"/>
        </w:rPr>
        <w:t>2.</w:t>
      </w:r>
      <w:r w:rsidRPr="00305D03">
        <w:rPr>
          <w:sz w:val="22"/>
          <w:szCs w:val="22"/>
        </w:rPr>
        <w:tab/>
        <w:t xml:space="preserve">Siły Wyższej nie stanowią zmiany warunków rynkowych ani sytuacja finansowa Strony. </w:t>
      </w:r>
    </w:p>
    <w:p w:rsidR="000E3B0B" w:rsidRPr="00305D03" w:rsidRDefault="000E3B0B" w:rsidP="000E3B0B">
      <w:pPr>
        <w:ind w:left="284" w:hanging="284"/>
        <w:jc w:val="both"/>
        <w:rPr>
          <w:sz w:val="22"/>
          <w:szCs w:val="22"/>
        </w:rPr>
      </w:pPr>
      <w:r w:rsidRPr="00305D03">
        <w:rPr>
          <w:sz w:val="22"/>
          <w:szCs w:val="22"/>
        </w:rPr>
        <w:t>3.</w:t>
      </w:r>
      <w:r w:rsidRPr="00305D03">
        <w:rPr>
          <w:sz w:val="22"/>
          <w:szCs w:val="22"/>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rsidR="000E3B0B" w:rsidRPr="00305D03" w:rsidRDefault="000E3B0B" w:rsidP="000E3B0B">
      <w:pPr>
        <w:ind w:left="284" w:hanging="284"/>
        <w:jc w:val="both"/>
        <w:rPr>
          <w:sz w:val="22"/>
          <w:szCs w:val="22"/>
        </w:rPr>
      </w:pPr>
      <w:r w:rsidRPr="00305D03">
        <w:rPr>
          <w:sz w:val="22"/>
          <w:szCs w:val="22"/>
        </w:rPr>
        <w:t>4.</w:t>
      </w:r>
      <w:r w:rsidRPr="00305D03">
        <w:rPr>
          <w:sz w:val="22"/>
          <w:szCs w:val="22"/>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rsidR="000E3B0B" w:rsidRPr="00305D03" w:rsidRDefault="000E3B0B" w:rsidP="000E3B0B">
      <w:pPr>
        <w:ind w:left="284" w:hanging="284"/>
        <w:jc w:val="both"/>
        <w:rPr>
          <w:sz w:val="22"/>
          <w:szCs w:val="22"/>
        </w:rPr>
      </w:pPr>
      <w:r w:rsidRPr="00305D03">
        <w:rPr>
          <w:sz w:val="22"/>
          <w:szCs w:val="22"/>
        </w:rPr>
        <w:t>5.</w:t>
      </w:r>
      <w:r w:rsidRPr="00305D03">
        <w:rPr>
          <w:sz w:val="22"/>
          <w:szCs w:val="22"/>
        </w:rPr>
        <w:tab/>
        <w:t xml:space="preserve">Wykazanie zaistnienia Siły Wyższej oraz zakresu, w jakim uniemożliwiła ona należyte wykonanie zobowiązań Strony wynikających z Umowy, obciąża Stronę powołującą się na Siłę Wyższą. </w:t>
      </w:r>
    </w:p>
    <w:p w:rsidR="000E3B0B" w:rsidRPr="00305D03" w:rsidRDefault="000E3B0B" w:rsidP="000E3B0B">
      <w:pPr>
        <w:ind w:left="284" w:hanging="284"/>
        <w:jc w:val="both"/>
        <w:rPr>
          <w:sz w:val="22"/>
          <w:szCs w:val="22"/>
        </w:rPr>
      </w:pPr>
      <w:r w:rsidRPr="00305D03">
        <w:rPr>
          <w:sz w:val="22"/>
          <w:szCs w:val="22"/>
        </w:rPr>
        <w:t>6.</w:t>
      </w:r>
      <w:r w:rsidRPr="00305D03">
        <w:rPr>
          <w:sz w:val="22"/>
          <w:szCs w:val="22"/>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rsidR="000E3B0B" w:rsidRPr="00305D03" w:rsidRDefault="000E3B0B" w:rsidP="000E3B0B">
      <w:pPr>
        <w:ind w:left="284" w:hanging="284"/>
        <w:jc w:val="both"/>
        <w:rPr>
          <w:sz w:val="22"/>
          <w:szCs w:val="22"/>
        </w:rPr>
      </w:pPr>
      <w:r w:rsidRPr="00305D03">
        <w:rPr>
          <w:sz w:val="22"/>
          <w:szCs w:val="22"/>
        </w:rPr>
        <w:t>7.</w:t>
      </w:r>
      <w:r w:rsidRPr="00305D03">
        <w:rPr>
          <w:sz w:val="22"/>
          <w:szCs w:val="22"/>
        </w:rPr>
        <w:tab/>
        <w:t>W razie wystąpienia Siły Wyższej Strona nią dotknięta uprawniona jest do domagania się zmiany daty Przekazania do Eksploatacji odpowiednio do czasu oddziaływania Siły Wyższej i jej bezpośrednich następstw.</w:t>
      </w:r>
      <w:r w:rsidRPr="00305D03">
        <w:rPr>
          <w:sz w:val="22"/>
          <w:szCs w:val="22"/>
        </w:rPr>
        <w:tab/>
      </w:r>
    </w:p>
    <w:p w:rsidR="000E3B0B" w:rsidRPr="00305D03" w:rsidRDefault="000E3B0B" w:rsidP="000E3B0B">
      <w:pPr>
        <w:ind w:left="284" w:hanging="284"/>
        <w:jc w:val="both"/>
        <w:rPr>
          <w:sz w:val="22"/>
          <w:szCs w:val="22"/>
        </w:rPr>
      </w:pPr>
      <w:r w:rsidRPr="00305D03">
        <w:rPr>
          <w:sz w:val="22"/>
          <w:szCs w:val="22"/>
        </w:rPr>
        <w:t>8.</w:t>
      </w:r>
      <w:r w:rsidRPr="00305D03">
        <w:rPr>
          <w:sz w:val="22"/>
          <w:szCs w:val="22"/>
        </w:rPr>
        <w:tab/>
        <w:t xml:space="preserve">Jeżeli Siła Wyższa uniemożliwiała będzie wykonywanie Umowy w istotnym zakresie przez okres przekraczający 90 (dziewięćdziesiąt) następujących po sobie dni, każda ze Stron będzie uprawniona do odstąpienia od Umowy ze skutkiem </w:t>
      </w:r>
      <w:r w:rsidRPr="00305D03">
        <w:rPr>
          <w:i/>
          <w:sz w:val="22"/>
          <w:szCs w:val="22"/>
        </w:rPr>
        <w:t>ex tunc</w:t>
      </w:r>
      <w:r w:rsidRPr="00305D03">
        <w:rPr>
          <w:sz w:val="22"/>
          <w:szCs w:val="22"/>
        </w:rPr>
        <w:t>, w drodze pisemnego oświadczenia doręczonego drugiej Stronie. W takiej sytuacji zastosowanie znajdą postanowienia § 7 ust. 6 Umowy.</w:t>
      </w:r>
    </w:p>
    <w:p w:rsidR="000E3B0B" w:rsidRPr="00CD2D74" w:rsidRDefault="000E3B0B" w:rsidP="000E3B0B">
      <w:pPr>
        <w:jc w:val="center"/>
        <w:rPr>
          <w:b/>
          <w:sz w:val="22"/>
          <w:szCs w:val="22"/>
        </w:rPr>
      </w:pPr>
    </w:p>
    <w:p w:rsidR="000E3B0B" w:rsidRPr="00CD2D74" w:rsidRDefault="000E3B0B" w:rsidP="000E3B0B">
      <w:pPr>
        <w:jc w:val="center"/>
        <w:rPr>
          <w:b/>
          <w:sz w:val="22"/>
          <w:szCs w:val="22"/>
        </w:rPr>
      </w:pPr>
      <w:r w:rsidRPr="00CD2D74">
        <w:rPr>
          <w:b/>
          <w:sz w:val="22"/>
          <w:szCs w:val="22"/>
        </w:rPr>
        <w:t>§ 12</w:t>
      </w:r>
    </w:p>
    <w:p w:rsidR="000E3B0B" w:rsidRPr="00CD2D74" w:rsidRDefault="000E3B0B" w:rsidP="000E3B0B">
      <w:pPr>
        <w:jc w:val="center"/>
        <w:rPr>
          <w:b/>
          <w:sz w:val="22"/>
          <w:szCs w:val="22"/>
        </w:rPr>
      </w:pPr>
      <w:r w:rsidRPr="00CD2D74">
        <w:rPr>
          <w:b/>
          <w:sz w:val="22"/>
          <w:szCs w:val="22"/>
        </w:rPr>
        <w:t>Zmiana umowy</w:t>
      </w:r>
    </w:p>
    <w:p w:rsidR="000E3B0B" w:rsidRPr="00CD2D74" w:rsidRDefault="000E3B0B" w:rsidP="000E3B0B">
      <w:pPr>
        <w:ind w:left="284" w:hanging="284"/>
        <w:jc w:val="both"/>
        <w:rPr>
          <w:sz w:val="22"/>
          <w:szCs w:val="22"/>
        </w:rPr>
      </w:pPr>
      <w:bookmarkStart w:id="2" w:name="_Hlk494866290"/>
      <w:r w:rsidRPr="00CD2D74">
        <w:rPr>
          <w:sz w:val="22"/>
          <w:szCs w:val="22"/>
        </w:rPr>
        <w:t>1. Wszelkie zmiany i uzupełnienia treści niniejszej Umowy, wymagają aneksu sporządzonego z zachowaniem formy pisemnej pod rygorem nieważności.</w:t>
      </w:r>
    </w:p>
    <w:p w:rsidR="000E3B0B" w:rsidRPr="00CD2D74" w:rsidRDefault="000E3B0B" w:rsidP="000E3B0B">
      <w:pPr>
        <w:ind w:left="284" w:hanging="284"/>
        <w:jc w:val="both"/>
        <w:rPr>
          <w:sz w:val="22"/>
          <w:szCs w:val="22"/>
        </w:rPr>
      </w:pPr>
      <w:r w:rsidRPr="00CD2D74">
        <w:rPr>
          <w:sz w:val="22"/>
          <w:szCs w:val="22"/>
        </w:rPr>
        <w:t>2. Zamawiający przewiduje możliwość wprowadzenia istotnych zmian do niniejszej Umowy:</w:t>
      </w:r>
    </w:p>
    <w:p w:rsidR="000E3B0B" w:rsidRPr="00CD2D74" w:rsidRDefault="000E3B0B" w:rsidP="000E3B0B">
      <w:pPr>
        <w:ind w:left="567" w:hanging="284"/>
        <w:jc w:val="both"/>
        <w:rPr>
          <w:sz w:val="22"/>
          <w:szCs w:val="22"/>
        </w:rPr>
      </w:pPr>
      <w:r w:rsidRPr="00CD2D74">
        <w:rPr>
          <w:sz w:val="22"/>
          <w:szCs w:val="22"/>
        </w:rPr>
        <w:t xml:space="preserve">1) W przypadku zmiany terminu </w:t>
      </w:r>
      <w:r>
        <w:rPr>
          <w:sz w:val="22"/>
          <w:szCs w:val="22"/>
        </w:rPr>
        <w:t>rozpoczęcia</w:t>
      </w:r>
      <w:r w:rsidRPr="00CD2D74">
        <w:rPr>
          <w:sz w:val="22"/>
          <w:szCs w:val="22"/>
        </w:rPr>
        <w:t xml:space="preserve"> </w:t>
      </w:r>
      <w:r>
        <w:rPr>
          <w:sz w:val="22"/>
          <w:szCs w:val="22"/>
        </w:rPr>
        <w:t>uruchomienia Pieca</w:t>
      </w:r>
      <w:r w:rsidRPr="00CD2D74">
        <w:rPr>
          <w:sz w:val="22"/>
          <w:szCs w:val="22"/>
        </w:rPr>
        <w:t xml:space="preserve"> będącego przedmiotem Umowy w</w:t>
      </w:r>
      <w:r>
        <w:rPr>
          <w:sz w:val="22"/>
          <w:szCs w:val="22"/>
        </w:rPr>
        <w:t> </w:t>
      </w:r>
      <w:r w:rsidRPr="00CD2D74">
        <w:rPr>
          <w:sz w:val="22"/>
          <w:szCs w:val="22"/>
        </w:rPr>
        <w:t>związku z:</w:t>
      </w:r>
    </w:p>
    <w:p w:rsidR="000E3B0B" w:rsidRPr="00CD2D74" w:rsidRDefault="000E3B0B" w:rsidP="000E3B0B">
      <w:pPr>
        <w:ind w:left="851" w:hanging="284"/>
        <w:jc w:val="both"/>
        <w:rPr>
          <w:sz w:val="22"/>
          <w:szCs w:val="22"/>
        </w:rPr>
      </w:pPr>
      <w:r w:rsidRPr="00CD2D74">
        <w:rPr>
          <w:sz w:val="22"/>
          <w:szCs w:val="22"/>
        </w:rPr>
        <w:lastRenderedPageBreak/>
        <w:t xml:space="preserve">a) </w:t>
      </w:r>
      <w:r w:rsidRPr="00CD2D74">
        <w:rPr>
          <w:sz w:val="22"/>
          <w:szCs w:val="22"/>
        </w:rPr>
        <w:tab/>
        <w:t xml:space="preserve">nieprzekazaniem przez Zamawiającego Wykonawcy miejsca instalacji </w:t>
      </w:r>
      <w:r>
        <w:rPr>
          <w:sz w:val="22"/>
          <w:szCs w:val="22"/>
        </w:rPr>
        <w:t>Pieca,</w:t>
      </w:r>
      <w:r w:rsidRPr="00CD2D74">
        <w:rPr>
          <w:sz w:val="22"/>
          <w:szCs w:val="22"/>
        </w:rPr>
        <w:t xml:space="preserve"> jeżeli w sposób istotny dezorganizuje to wykonywanie Umowy przez Wykonawcę i bezpośrednio wpływa na brak możliwości dochowania umownego terminu wykonania </w:t>
      </w:r>
      <w:r>
        <w:rPr>
          <w:sz w:val="22"/>
          <w:szCs w:val="22"/>
        </w:rPr>
        <w:t>przedmiotu umowy</w:t>
      </w:r>
      <w:r w:rsidRPr="00CD2D74">
        <w:rPr>
          <w:sz w:val="22"/>
          <w:szCs w:val="22"/>
        </w:rPr>
        <w:t xml:space="preserve">– przedłużenie terminu zakończenia realizacji </w:t>
      </w:r>
      <w:r>
        <w:rPr>
          <w:sz w:val="22"/>
          <w:szCs w:val="22"/>
        </w:rPr>
        <w:t>umowy</w:t>
      </w:r>
      <w:r w:rsidRPr="00CD2D74">
        <w:rPr>
          <w:sz w:val="22"/>
          <w:szCs w:val="22"/>
        </w:rPr>
        <w:t xml:space="preserve"> maksymalnie o ilość dni wynikających z</w:t>
      </w:r>
      <w:r>
        <w:rPr>
          <w:sz w:val="22"/>
          <w:szCs w:val="22"/>
        </w:rPr>
        <w:t xml:space="preserve"> tej przyczyny</w:t>
      </w:r>
    </w:p>
    <w:p w:rsidR="000E3B0B" w:rsidRPr="00CD2D74" w:rsidRDefault="000E3B0B" w:rsidP="000E3B0B">
      <w:pPr>
        <w:ind w:left="851" w:hanging="284"/>
        <w:jc w:val="both"/>
        <w:rPr>
          <w:sz w:val="22"/>
          <w:szCs w:val="22"/>
        </w:rPr>
      </w:pPr>
      <w:r w:rsidRPr="00CD2D74">
        <w:rPr>
          <w:sz w:val="22"/>
          <w:szCs w:val="22"/>
        </w:rPr>
        <w:t>b) działaniem Siły Wyższej, lub</w:t>
      </w:r>
    </w:p>
    <w:p w:rsidR="000E3B0B" w:rsidRPr="00CD2D74" w:rsidRDefault="000E3B0B" w:rsidP="000E3B0B">
      <w:pPr>
        <w:ind w:left="851" w:hanging="284"/>
        <w:jc w:val="both"/>
        <w:rPr>
          <w:sz w:val="22"/>
          <w:szCs w:val="22"/>
        </w:rPr>
      </w:pPr>
      <w:r w:rsidRPr="00CD2D74">
        <w:rPr>
          <w:sz w:val="22"/>
          <w:szCs w:val="22"/>
        </w:rPr>
        <w:t>c) wstrzymaniem wykonywania Umowy przez Zamawiającego lub właściwy organ z przyczyn niezawinionych przez Wykonawcę, lub</w:t>
      </w:r>
    </w:p>
    <w:p w:rsidR="000E3B0B" w:rsidRPr="00CD2D74" w:rsidRDefault="000E3B0B" w:rsidP="000E3B0B">
      <w:pPr>
        <w:ind w:left="567" w:hanging="284"/>
        <w:jc w:val="both"/>
        <w:rPr>
          <w:sz w:val="22"/>
          <w:szCs w:val="22"/>
        </w:rPr>
      </w:pPr>
      <w:r>
        <w:rPr>
          <w:sz w:val="22"/>
          <w:szCs w:val="22"/>
        </w:rPr>
        <w:t>2</w:t>
      </w:r>
      <w:r w:rsidRPr="00CD2D74">
        <w:rPr>
          <w:sz w:val="22"/>
          <w:szCs w:val="22"/>
        </w:rPr>
        <w:t>) W przypadku dokonania niezbędnych zmian w harmonogramie wykonania Umowy.</w:t>
      </w:r>
    </w:p>
    <w:p w:rsidR="000E3B0B" w:rsidRPr="00CD2D74" w:rsidRDefault="000E3B0B" w:rsidP="000E3B0B">
      <w:pPr>
        <w:ind w:left="567" w:hanging="284"/>
        <w:jc w:val="both"/>
        <w:rPr>
          <w:sz w:val="22"/>
          <w:szCs w:val="22"/>
        </w:rPr>
      </w:pPr>
      <w:r>
        <w:rPr>
          <w:sz w:val="22"/>
          <w:szCs w:val="22"/>
        </w:rPr>
        <w:t>3</w:t>
      </w:r>
      <w:r w:rsidRPr="00CD2D74">
        <w:rPr>
          <w:sz w:val="22"/>
          <w:szCs w:val="22"/>
        </w:rPr>
        <w:t>) Zmiany Wynagrodzenia w przypadku zmiany stawki podatku od towarów i usług,</w:t>
      </w:r>
    </w:p>
    <w:bookmarkEnd w:id="2"/>
    <w:p w:rsidR="000E3B0B" w:rsidRPr="002B4605" w:rsidRDefault="000E3B0B" w:rsidP="000E3B0B">
      <w:pPr>
        <w:ind w:left="567" w:hanging="284"/>
        <w:jc w:val="both"/>
        <w:rPr>
          <w:sz w:val="22"/>
          <w:szCs w:val="22"/>
        </w:rPr>
      </w:pPr>
      <w:r>
        <w:rPr>
          <w:sz w:val="22"/>
          <w:szCs w:val="22"/>
        </w:rPr>
        <w:t>4)</w:t>
      </w:r>
      <w:r>
        <w:rPr>
          <w:sz w:val="22"/>
          <w:szCs w:val="22"/>
        </w:rPr>
        <w:tab/>
        <w:t>D</w:t>
      </w:r>
      <w:r w:rsidRPr="002B4605">
        <w:rPr>
          <w:sz w:val="22"/>
          <w:szCs w:val="22"/>
        </w:rPr>
        <w:t>opuszcza się zmiany w zakresie zlecenia realizacji dodatkowych usług lub prac od dotychczasowego wykonawcy, nieobjętych zamówieniem podstawowym, o ile stały się niezbędne i zostały spełnione łącznie następujące warunki:</w:t>
      </w:r>
    </w:p>
    <w:p w:rsidR="000E3B0B" w:rsidRPr="002B4605" w:rsidRDefault="000E3B0B" w:rsidP="000E3B0B">
      <w:pPr>
        <w:ind w:left="851" w:hanging="284"/>
        <w:jc w:val="both"/>
        <w:rPr>
          <w:sz w:val="22"/>
          <w:szCs w:val="22"/>
        </w:rPr>
      </w:pPr>
      <w:r>
        <w:rPr>
          <w:sz w:val="22"/>
          <w:szCs w:val="22"/>
        </w:rPr>
        <w:t>a)</w:t>
      </w:r>
      <w:r>
        <w:rPr>
          <w:sz w:val="22"/>
          <w:szCs w:val="22"/>
        </w:rPr>
        <w:tab/>
      </w:r>
      <w:r w:rsidRPr="002B4605">
        <w:rPr>
          <w:sz w:val="22"/>
          <w:szCs w:val="22"/>
        </w:rPr>
        <w:t>zmiana wykonawcy nie może zostać dokonana z powodów ekonomicznych lub technicznych, w</w:t>
      </w:r>
      <w:r>
        <w:rPr>
          <w:sz w:val="22"/>
          <w:szCs w:val="22"/>
        </w:rPr>
        <w:t xml:space="preserve"> s</w:t>
      </w:r>
      <w:r w:rsidRPr="002B4605">
        <w:rPr>
          <w:sz w:val="22"/>
          <w:szCs w:val="22"/>
        </w:rPr>
        <w:t>zczególności dotyczących zamienności lub interoperacyjności sprzętu, usług lub instalacji, zamówionych w ramach zamówienia podstawowego,</w:t>
      </w:r>
    </w:p>
    <w:p w:rsidR="000E3B0B" w:rsidRPr="002B4605" w:rsidRDefault="000E3B0B" w:rsidP="000E3B0B">
      <w:pPr>
        <w:ind w:left="851" w:hanging="284"/>
        <w:jc w:val="both"/>
        <w:rPr>
          <w:sz w:val="22"/>
          <w:szCs w:val="22"/>
        </w:rPr>
      </w:pPr>
      <w:r>
        <w:rPr>
          <w:sz w:val="22"/>
          <w:szCs w:val="22"/>
        </w:rPr>
        <w:t>b)</w:t>
      </w:r>
      <w:r>
        <w:rPr>
          <w:sz w:val="22"/>
          <w:szCs w:val="22"/>
        </w:rPr>
        <w:tab/>
      </w:r>
      <w:r w:rsidRPr="002B4605">
        <w:rPr>
          <w:sz w:val="22"/>
          <w:szCs w:val="22"/>
        </w:rPr>
        <w:t>zmiana wykonawcy spowodowałaby istotną niedogodność lub znaczne zwiększenie kosztów dla Zamawiającego,</w:t>
      </w:r>
    </w:p>
    <w:p w:rsidR="000E3B0B" w:rsidRPr="002B4605" w:rsidRDefault="000E3B0B" w:rsidP="000E3B0B">
      <w:pPr>
        <w:ind w:left="851" w:hanging="284"/>
        <w:jc w:val="both"/>
        <w:rPr>
          <w:sz w:val="22"/>
          <w:szCs w:val="22"/>
        </w:rPr>
      </w:pPr>
      <w:r>
        <w:rPr>
          <w:sz w:val="22"/>
          <w:szCs w:val="22"/>
        </w:rPr>
        <w:t>c)</w:t>
      </w:r>
      <w:r>
        <w:rPr>
          <w:sz w:val="22"/>
          <w:szCs w:val="22"/>
        </w:rPr>
        <w:tab/>
      </w:r>
      <w:r w:rsidRPr="002B4605">
        <w:rPr>
          <w:sz w:val="22"/>
          <w:szCs w:val="22"/>
        </w:rPr>
        <w:t>wartość każdej kolejnej zmiany nie przekracza 50% wartości zamówienia</w:t>
      </w:r>
      <w:r>
        <w:rPr>
          <w:sz w:val="22"/>
          <w:szCs w:val="22"/>
        </w:rPr>
        <w:t xml:space="preserve"> określonej pierwotnie w Umowie.</w:t>
      </w:r>
    </w:p>
    <w:p w:rsidR="000E3B0B" w:rsidRPr="002B4605" w:rsidRDefault="000E3B0B" w:rsidP="000E3B0B">
      <w:pPr>
        <w:ind w:left="567" w:hanging="283"/>
        <w:jc w:val="both"/>
        <w:rPr>
          <w:sz w:val="22"/>
          <w:szCs w:val="22"/>
        </w:rPr>
      </w:pPr>
      <w:r>
        <w:rPr>
          <w:sz w:val="22"/>
          <w:szCs w:val="22"/>
        </w:rPr>
        <w:t>6)</w:t>
      </w:r>
      <w:r>
        <w:rPr>
          <w:sz w:val="22"/>
          <w:szCs w:val="22"/>
        </w:rPr>
        <w:tab/>
      </w:r>
      <w:r w:rsidRPr="002B4605">
        <w:rPr>
          <w:sz w:val="22"/>
          <w:szCs w:val="22"/>
        </w:rPr>
        <w:t>Przewiduje się zmiany w sytuacji, gdy zostały spełnione łącznie następujące warunki:</w:t>
      </w:r>
    </w:p>
    <w:p w:rsidR="000E3B0B" w:rsidRPr="002B4605" w:rsidRDefault="000E3B0B" w:rsidP="000E3B0B">
      <w:pPr>
        <w:ind w:left="851" w:hanging="284"/>
        <w:jc w:val="both"/>
        <w:rPr>
          <w:sz w:val="22"/>
          <w:szCs w:val="22"/>
        </w:rPr>
      </w:pPr>
      <w:r w:rsidRPr="002B4605">
        <w:rPr>
          <w:sz w:val="22"/>
          <w:szCs w:val="22"/>
        </w:rPr>
        <w:t>a)</w:t>
      </w:r>
      <w:r w:rsidRPr="002B4605">
        <w:rPr>
          <w:sz w:val="22"/>
          <w:szCs w:val="22"/>
        </w:rPr>
        <w:tab/>
        <w:t xml:space="preserve">konieczność zmiany </w:t>
      </w:r>
      <w:r>
        <w:rPr>
          <w:sz w:val="22"/>
          <w:szCs w:val="22"/>
        </w:rPr>
        <w:t>U</w:t>
      </w:r>
      <w:r w:rsidRPr="002B4605">
        <w:rPr>
          <w:sz w:val="22"/>
          <w:szCs w:val="22"/>
        </w:rPr>
        <w:t>mowy spowodowana jest okolicznościami, których Zamawiający, działając znależytą starannością, nie mógł przewidzieć,</w:t>
      </w:r>
    </w:p>
    <w:p w:rsidR="000E3B0B" w:rsidRPr="002B4605" w:rsidRDefault="000E3B0B" w:rsidP="000E3B0B">
      <w:pPr>
        <w:ind w:left="851" w:hanging="284"/>
        <w:jc w:val="both"/>
        <w:rPr>
          <w:sz w:val="22"/>
          <w:szCs w:val="22"/>
        </w:rPr>
      </w:pPr>
      <w:r>
        <w:rPr>
          <w:sz w:val="22"/>
          <w:szCs w:val="22"/>
        </w:rPr>
        <w:t>b)</w:t>
      </w:r>
      <w:r>
        <w:rPr>
          <w:sz w:val="22"/>
          <w:szCs w:val="22"/>
        </w:rPr>
        <w:tab/>
      </w:r>
      <w:r w:rsidRPr="002B4605">
        <w:rPr>
          <w:sz w:val="22"/>
          <w:szCs w:val="22"/>
        </w:rPr>
        <w:t>wartość zmiany nie przekracza 50% wartości zamówienia określonej pierwotnie w Umowie.</w:t>
      </w:r>
    </w:p>
    <w:p w:rsidR="000E3B0B" w:rsidRDefault="000E3B0B" w:rsidP="000E3B0B">
      <w:pPr>
        <w:jc w:val="center"/>
        <w:rPr>
          <w:b/>
          <w:sz w:val="22"/>
          <w:szCs w:val="22"/>
        </w:rPr>
      </w:pPr>
    </w:p>
    <w:p w:rsidR="000E3B0B" w:rsidRPr="00AA5B06" w:rsidRDefault="000E3B0B" w:rsidP="000E3B0B">
      <w:pPr>
        <w:jc w:val="center"/>
        <w:rPr>
          <w:b/>
          <w:sz w:val="22"/>
          <w:szCs w:val="22"/>
        </w:rPr>
      </w:pPr>
    </w:p>
    <w:p w:rsidR="000E3B0B" w:rsidRPr="00AA5B06" w:rsidRDefault="000E3B0B" w:rsidP="000E3B0B">
      <w:pPr>
        <w:jc w:val="center"/>
        <w:rPr>
          <w:b/>
          <w:sz w:val="22"/>
          <w:szCs w:val="22"/>
        </w:rPr>
      </w:pPr>
      <w:r w:rsidRPr="00AA5B06">
        <w:rPr>
          <w:b/>
          <w:sz w:val="22"/>
          <w:szCs w:val="22"/>
        </w:rPr>
        <w:t>§ 13</w:t>
      </w:r>
    </w:p>
    <w:p w:rsidR="000E3B0B" w:rsidRPr="00AA5B06" w:rsidRDefault="000E3B0B" w:rsidP="000E3B0B">
      <w:pPr>
        <w:jc w:val="center"/>
        <w:rPr>
          <w:b/>
          <w:sz w:val="22"/>
          <w:szCs w:val="22"/>
        </w:rPr>
      </w:pPr>
      <w:r w:rsidRPr="00AA5B06">
        <w:rPr>
          <w:b/>
          <w:sz w:val="22"/>
          <w:szCs w:val="22"/>
        </w:rPr>
        <w:t>Rozwiązywanie sporów</w:t>
      </w:r>
    </w:p>
    <w:p w:rsidR="000E3B0B" w:rsidRPr="00AA5B06" w:rsidRDefault="000E3B0B" w:rsidP="000E3B0B">
      <w:pPr>
        <w:jc w:val="both"/>
        <w:rPr>
          <w:sz w:val="22"/>
          <w:szCs w:val="22"/>
        </w:rPr>
      </w:pPr>
      <w:r w:rsidRPr="00AA5B06">
        <w:rPr>
          <w:sz w:val="22"/>
          <w:szCs w:val="22"/>
        </w:rPr>
        <w:t>1.</w:t>
      </w:r>
      <w:r w:rsidRPr="00AA5B06">
        <w:rPr>
          <w:sz w:val="22"/>
          <w:szCs w:val="22"/>
        </w:rPr>
        <w:tab/>
        <w:t>Wszystkie spory wynikłe z niniejszej Umowy lub powstałe w związku z ni</w:t>
      </w:r>
      <w:r>
        <w:rPr>
          <w:sz w:val="22"/>
          <w:szCs w:val="22"/>
        </w:rPr>
        <w:t>ą</w:t>
      </w:r>
      <w:r w:rsidRPr="00AA5B06">
        <w:rPr>
          <w:sz w:val="22"/>
          <w:szCs w:val="22"/>
        </w:rPr>
        <w:t xml:space="preserve"> Strony zobowiązują się rozwiązywać na drodze polubownej.</w:t>
      </w:r>
    </w:p>
    <w:p w:rsidR="000E3B0B" w:rsidRDefault="000E3B0B" w:rsidP="000E3B0B">
      <w:pPr>
        <w:jc w:val="both"/>
        <w:rPr>
          <w:sz w:val="22"/>
          <w:szCs w:val="22"/>
        </w:rPr>
      </w:pPr>
      <w:r w:rsidRPr="00AA5B06">
        <w:rPr>
          <w:sz w:val="22"/>
          <w:szCs w:val="22"/>
        </w:rPr>
        <w:t>2.</w:t>
      </w:r>
      <w:r w:rsidRPr="00AA5B06">
        <w:rPr>
          <w:sz w:val="22"/>
          <w:szCs w:val="22"/>
        </w:rPr>
        <w:tab/>
        <w:t>W przypadku nieosiągnięcia przez Strony porozumienia, każda ze Stron może poddać spór rozstrzygnięciu przez właściwy sąd powszechny właściwy według siedziby Zamawiającego.</w:t>
      </w:r>
    </w:p>
    <w:p w:rsidR="000E3B0B" w:rsidRPr="00A04AB7" w:rsidRDefault="000E3B0B" w:rsidP="000E3B0B">
      <w:pPr>
        <w:jc w:val="both"/>
        <w:rPr>
          <w:b/>
          <w:sz w:val="22"/>
          <w:szCs w:val="22"/>
        </w:rPr>
      </w:pPr>
    </w:p>
    <w:p w:rsidR="000E3B0B" w:rsidRPr="00AA5B06" w:rsidRDefault="000E3B0B" w:rsidP="000E3B0B">
      <w:pPr>
        <w:jc w:val="both"/>
        <w:rPr>
          <w:sz w:val="22"/>
          <w:szCs w:val="22"/>
        </w:rPr>
      </w:pPr>
    </w:p>
    <w:p w:rsidR="000E3B0B" w:rsidRPr="00AA5B06" w:rsidRDefault="000E3B0B" w:rsidP="000E3B0B">
      <w:pPr>
        <w:jc w:val="center"/>
        <w:rPr>
          <w:b/>
          <w:sz w:val="22"/>
          <w:szCs w:val="22"/>
        </w:rPr>
      </w:pPr>
    </w:p>
    <w:p w:rsidR="000E3B0B" w:rsidRPr="00AA5B06" w:rsidRDefault="000E3B0B" w:rsidP="000E3B0B">
      <w:pPr>
        <w:jc w:val="center"/>
        <w:rPr>
          <w:b/>
          <w:sz w:val="22"/>
          <w:szCs w:val="22"/>
        </w:rPr>
      </w:pPr>
      <w:r w:rsidRPr="00AA5B06">
        <w:rPr>
          <w:b/>
          <w:sz w:val="22"/>
          <w:szCs w:val="22"/>
        </w:rPr>
        <w:t>§ 1</w:t>
      </w:r>
      <w:r>
        <w:rPr>
          <w:b/>
          <w:sz w:val="22"/>
          <w:szCs w:val="22"/>
        </w:rPr>
        <w:t>4</w:t>
      </w:r>
    </w:p>
    <w:p w:rsidR="000E3B0B" w:rsidRPr="00AA5B06" w:rsidRDefault="000E3B0B" w:rsidP="000E3B0B">
      <w:pPr>
        <w:jc w:val="center"/>
        <w:rPr>
          <w:b/>
          <w:sz w:val="22"/>
          <w:szCs w:val="22"/>
        </w:rPr>
      </w:pPr>
      <w:r w:rsidRPr="00AA5B06">
        <w:rPr>
          <w:b/>
          <w:sz w:val="22"/>
          <w:szCs w:val="22"/>
        </w:rPr>
        <w:t>Postanowienia Końcowe</w:t>
      </w:r>
    </w:p>
    <w:p w:rsidR="000E3B0B" w:rsidRPr="00AA5B06" w:rsidRDefault="000E3B0B" w:rsidP="000E3B0B">
      <w:pPr>
        <w:ind w:left="284" w:hanging="284"/>
        <w:jc w:val="both"/>
        <w:rPr>
          <w:sz w:val="22"/>
          <w:szCs w:val="22"/>
        </w:rPr>
      </w:pPr>
      <w:r w:rsidRPr="00AA5B06">
        <w:rPr>
          <w:sz w:val="22"/>
          <w:szCs w:val="22"/>
        </w:rPr>
        <w:t>1.</w:t>
      </w:r>
      <w:r w:rsidRPr="00AA5B06">
        <w:rPr>
          <w:sz w:val="22"/>
          <w:szCs w:val="22"/>
        </w:rPr>
        <w:tab/>
        <w:t xml:space="preserve">Umowa podlega prawu polskiemu. </w:t>
      </w:r>
    </w:p>
    <w:p w:rsidR="000E3B0B" w:rsidRPr="00AA5B06" w:rsidRDefault="000E3B0B" w:rsidP="000E3B0B">
      <w:pPr>
        <w:ind w:left="284" w:hanging="284"/>
        <w:jc w:val="both"/>
        <w:rPr>
          <w:sz w:val="22"/>
          <w:szCs w:val="22"/>
        </w:rPr>
      </w:pPr>
      <w:r w:rsidRPr="00AA5B06">
        <w:rPr>
          <w:sz w:val="22"/>
          <w:szCs w:val="22"/>
        </w:rPr>
        <w:t>2.</w:t>
      </w:r>
      <w:r w:rsidRPr="00AA5B06">
        <w:rPr>
          <w:sz w:val="22"/>
          <w:szCs w:val="22"/>
        </w:rPr>
        <w:tab/>
        <w:t xml:space="preserve">Żadna ze Stron nie może bez uprzedniej zgody drugiej Strony wyrażonej na piśmie pod rygorem nieważności przenieść swoich praw ani obowiązków wynikających z Umowy w całości ani części na osobę trzecią. </w:t>
      </w:r>
    </w:p>
    <w:p w:rsidR="000E3B0B" w:rsidRPr="00AA5B06" w:rsidRDefault="000E3B0B" w:rsidP="000E3B0B">
      <w:pPr>
        <w:ind w:left="284" w:hanging="284"/>
        <w:jc w:val="both"/>
        <w:rPr>
          <w:sz w:val="22"/>
          <w:szCs w:val="22"/>
        </w:rPr>
      </w:pPr>
      <w:r w:rsidRPr="00AA5B06">
        <w:rPr>
          <w:sz w:val="22"/>
          <w:szCs w:val="22"/>
        </w:rPr>
        <w:t>3.</w:t>
      </w:r>
      <w:r w:rsidRPr="00AA5B06">
        <w:rPr>
          <w:sz w:val="22"/>
          <w:szCs w:val="22"/>
        </w:rPr>
        <w:tab/>
        <w:t>Jeżeli jakieś postanowienie Umowy stanie się nieważne, o ile Strony nie uzgodnią postanowienia zastępczego, Umowę stosuje się w pozostałym jej zakresie.</w:t>
      </w:r>
    </w:p>
    <w:p w:rsidR="000E3B0B" w:rsidRPr="00AA5B06" w:rsidRDefault="000E3B0B" w:rsidP="000E3B0B">
      <w:pPr>
        <w:ind w:left="284" w:hanging="284"/>
        <w:jc w:val="both"/>
        <w:rPr>
          <w:sz w:val="22"/>
          <w:szCs w:val="22"/>
        </w:rPr>
      </w:pPr>
      <w:r w:rsidRPr="00AA5B06">
        <w:rPr>
          <w:sz w:val="22"/>
          <w:szCs w:val="22"/>
        </w:rPr>
        <w:t>4.</w:t>
      </w:r>
      <w:r w:rsidRPr="00AA5B06">
        <w:rPr>
          <w:sz w:val="22"/>
          <w:szCs w:val="22"/>
        </w:rPr>
        <w:tab/>
        <w:t>Wszelkie dokumenty wymagane w ramach niniejszej Umowy za wyjątki</w:t>
      </w:r>
      <w:r>
        <w:rPr>
          <w:sz w:val="22"/>
          <w:szCs w:val="22"/>
        </w:rPr>
        <w:t>em korespondencji prowadzonej w </w:t>
      </w:r>
      <w:r w:rsidRPr="00AA5B06">
        <w:rPr>
          <w:sz w:val="22"/>
          <w:szCs w:val="22"/>
        </w:rPr>
        <w:t xml:space="preserve">trybie roboczym, dotyczącej bieżącego zarządzania realizacją Umowy będą przekazywane osobiście, przesyłką kurierską, pocztą (wyłącznie listem poleconym), faksem lub pocztą elektroniczną na adres drugiej Strony podany w punkcie poniżej.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rsidR="000E3B0B" w:rsidRPr="00AA5B06" w:rsidRDefault="000E3B0B" w:rsidP="000E3B0B">
      <w:pPr>
        <w:ind w:left="284" w:hanging="284"/>
        <w:jc w:val="both"/>
        <w:rPr>
          <w:sz w:val="22"/>
          <w:szCs w:val="22"/>
        </w:rPr>
      </w:pPr>
      <w:r w:rsidRPr="00AA5B06">
        <w:rPr>
          <w:sz w:val="22"/>
          <w:szCs w:val="22"/>
        </w:rPr>
        <w:lastRenderedPageBreak/>
        <w:t>5.</w:t>
      </w:r>
      <w:r w:rsidRPr="00AA5B06">
        <w:rPr>
          <w:sz w:val="22"/>
          <w:szCs w:val="22"/>
        </w:rPr>
        <w:tab/>
        <w:t>Jeżeli doręczenie nastąpi w dzień roboczy w godzinach innych, niż 08.00 – 15.00, w sobotę albo w dzień wolny od pracy (czas doręczenia określa się według czasu siedziby ad</w:t>
      </w:r>
      <w:r>
        <w:rPr>
          <w:sz w:val="22"/>
          <w:szCs w:val="22"/>
        </w:rPr>
        <w:t>resata), doręczenie następuje o </w:t>
      </w:r>
      <w:r w:rsidRPr="00AA5B06">
        <w:rPr>
          <w:sz w:val="22"/>
          <w:szCs w:val="22"/>
        </w:rPr>
        <w:t>godzinie 08.00 pierwszego dnia roboczego następującego po dniu doręczenia.</w:t>
      </w:r>
    </w:p>
    <w:p w:rsidR="000E3B0B" w:rsidRPr="00AA5B06" w:rsidRDefault="000E3B0B" w:rsidP="000E3B0B">
      <w:pPr>
        <w:ind w:left="284" w:hanging="284"/>
        <w:jc w:val="both"/>
        <w:rPr>
          <w:sz w:val="22"/>
          <w:szCs w:val="22"/>
        </w:rPr>
      </w:pPr>
      <w:r w:rsidRPr="00AA5B06">
        <w:rPr>
          <w:sz w:val="22"/>
          <w:szCs w:val="22"/>
        </w:rPr>
        <w:t>6.</w:t>
      </w:r>
      <w:r w:rsidRPr="00AA5B06">
        <w:rPr>
          <w:sz w:val="22"/>
          <w:szCs w:val="22"/>
        </w:rPr>
        <w:tab/>
        <w:t>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w:t>
      </w:r>
    </w:p>
    <w:p w:rsidR="000E3B0B" w:rsidRPr="00AA5B06" w:rsidRDefault="000E3B0B" w:rsidP="000E3B0B">
      <w:pPr>
        <w:ind w:left="284" w:hanging="284"/>
        <w:jc w:val="both"/>
        <w:rPr>
          <w:sz w:val="22"/>
          <w:szCs w:val="22"/>
        </w:rPr>
      </w:pPr>
      <w:r w:rsidRPr="00AA5B06">
        <w:rPr>
          <w:sz w:val="22"/>
          <w:szCs w:val="22"/>
        </w:rPr>
        <w:t>7.</w:t>
      </w:r>
      <w:r w:rsidRPr="00AA5B06">
        <w:rPr>
          <w:sz w:val="22"/>
          <w:szCs w:val="22"/>
        </w:rPr>
        <w:tab/>
        <w:t>Całą korespondencję związaną z Umową należy kierować na adresy Stron podane poniżej:</w:t>
      </w:r>
    </w:p>
    <w:p w:rsidR="000E3B0B" w:rsidRPr="00AA5B06" w:rsidRDefault="000E3B0B" w:rsidP="000E3B0B">
      <w:pPr>
        <w:ind w:left="851" w:hanging="567"/>
        <w:jc w:val="both"/>
        <w:rPr>
          <w:sz w:val="22"/>
          <w:szCs w:val="22"/>
        </w:rPr>
      </w:pPr>
      <w:r w:rsidRPr="00AA5B06">
        <w:rPr>
          <w:sz w:val="22"/>
          <w:szCs w:val="22"/>
        </w:rPr>
        <w:t>1)</w:t>
      </w:r>
      <w:r w:rsidRPr="00AA5B06">
        <w:rPr>
          <w:sz w:val="22"/>
          <w:szCs w:val="22"/>
        </w:rPr>
        <w:tab/>
        <w:t>Adres Zamawiającego (do korespondencji):</w:t>
      </w:r>
    </w:p>
    <w:p w:rsidR="000E3B0B" w:rsidRPr="00AA5B06" w:rsidRDefault="000E3B0B" w:rsidP="000E3B0B">
      <w:pPr>
        <w:ind w:left="851"/>
        <w:jc w:val="both"/>
        <w:rPr>
          <w:sz w:val="22"/>
          <w:szCs w:val="22"/>
        </w:rPr>
      </w:pPr>
      <w:r w:rsidRPr="00AA5B06">
        <w:rPr>
          <w:sz w:val="22"/>
          <w:szCs w:val="22"/>
        </w:rPr>
        <w:t xml:space="preserve">……………………………faks:…………., </w:t>
      </w:r>
    </w:p>
    <w:p w:rsidR="000E3B0B" w:rsidRPr="00AA5B06" w:rsidRDefault="000E3B0B" w:rsidP="000E3B0B">
      <w:pPr>
        <w:ind w:left="851"/>
        <w:jc w:val="both"/>
        <w:rPr>
          <w:sz w:val="22"/>
          <w:szCs w:val="22"/>
        </w:rPr>
      </w:pPr>
      <w:r w:rsidRPr="00AA5B06">
        <w:rPr>
          <w:sz w:val="22"/>
          <w:szCs w:val="22"/>
        </w:rPr>
        <w:t>e-mail:………</w:t>
      </w:r>
    </w:p>
    <w:p w:rsidR="000E3B0B" w:rsidRPr="00AA5B06" w:rsidRDefault="000E3B0B" w:rsidP="000E3B0B">
      <w:pPr>
        <w:ind w:left="851" w:hanging="567"/>
        <w:jc w:val="both"/>
        <w:rPr>
          <w:sz w:val="22"/>
          <w:szCs w:val="22"/>
        </w:rPr>
      </w:pPr>
      <w:r w:rsidRPr="00AA5B06">
        <w:rPr>
          <w:sz w:val="22"/>
          <w:szCs w:val="22"/>
        </w:rPr>
        <w:t>2)</w:t>
      </w:r>
      <w:r w:rsidRPr="00AA5B06">
        <w:rPr>
          <w:sz w:val="22"/>
          <w:szCs w:val="22"/>
        </w:rPr>
        <w:tab/>
        <w:t xml:space="preserve">Adres Wykonawcy (do korespondencji): </w:t>
      </w:r>
    </w:p>
    <w:p w:rsidR="000E3B0B" w:rsidRPr="00AA5B06" w:rsidRDefault="000E3B0B" w:rsidP="000E3B0B">
      <w:pPr>
        <w:ind w:left="851"/>
        <w:jc w:val="both"/>
        <w:rPr>
          <w:sz w:val="22"/>
          <w:szCs w:val="22"/>
        </w:rPr>
      </w:pPr>
      <w:r w:rsidRPr="00AA5B06">
        <w:rPr>
          <w:sz w:val="22"/>
          <w:szCs w:val="22"/>
        </w:rPr>
        <w:t xml:space="preserve">……………………………faks:…………., </w:t>
      </w:r>
    </w:p>
    <w:p w:rsidR="000E3B0B" w:rsidRPr="00AA5B06" w:rsidRDefault="000E3B0B" w:rsidP="000E3B0B">
      <w:pPr>
        <w:ind w:left="851"/>
        <w:jc w:val="both"/>
        <w:rPr>
          <w:sz w:val="22"/>
          <w:szCs w:val="22"/>
        </w:rPr>
      </w:pPr>
      <w:r w:rsidRPr="00AA5B06">
        <w:rPr>
          <w:sz w:val="22"/>
          <w:szCs w:val="22"/>
        </w:rPr>
        <w:t>e-mail:………</w:t>
      </w:r>
    </w:p>
    <w:p w:rsidR="000E3B0B" w:rsidRPr="00AA5B06" w:rsidRDefault="000E3B0B" w:rsidP="000E3B0B">
      <w:pPr>
        <w:ind w:left="284" w:hanging="284"/>
        <w:jc w:val="both"/>
        <w:rPr>
          <w:sz w:val="22"/>
          <w:szCs w:val="22"/>
        </w:rPr>
      </w:pPr>
      <w:r w:rsidRPr="00AA5B06">
        <w:rPr>
          <w:sz w:val="22"/>
          <w:szCs w:val="22"/>
        </w:rPr>
        <w:t>8.</w:t>
      </w:r>
      <w:r w:rsidRPr="00AA5B06">
        <w:rPr>
          <w:sz w:val="22"/>
          <w:szCs w:val="22"/>
        </w:rPr>
        <w:tab/>
        <w:t xml:space="preserve">Niniejsza Umowa jest sporządzona w języku polskim w </w:t>
      </w:r>
      <w:r>
        <w:rPr>
          <w:sz w:val="22"/>
          <w:szCs w:val="22"/>
        </w:rPr>
        <w:t>2 (dwóch)</w:t>
      </w:r>
      <w:r w:rsidRPr="00AA5B06">
        <w:rPr>
          <w:sz w:val="22"/>
          <w:szCs w:val="22"/>
        </w:rPr>
        <w:t xml:space="preserve"> jednobrzmiących egzemplarzach, po </w:t>
      </w:r>
      <w:r>
        <w:rPr>
          <w:sz w:val="22"/>
          <w:szCs w:val="22"/>
        </w:rPr>
        <w:t xml:space="preserve">1 </w:t>
      </w:r>
      <w:r w:rsidRPr="00AA5B06">
        <w:rPr>
          <w:sz w:val="22"/>
          <w:szCs w:val="22"/>
        </w:rPr>
        <w:t>(jednym) egzemplarzu dla każdej ze Stron.</w:t>
      </w:r>
    </w:p>
    <w:p w:rsidR="000E3B0B" w:rsidRPr="00AA5B06" w:rsidRDefault="000E3B0B" w:rsidP="000E3B0B">
      <w:pPr>
        <w:ind w:left="284" w:hanging="284"/>
        <w:jc w:val="both"/>
        <w:rPr>
          <w:sz w:val="22"/>
          <w:szCs w:val="22"/>
        </w:rPr>
      </w:pPr>
      <w:r w:rsidRPr="00AA5B06">
        <w:rPr>
          <w:sz w:val="22"/>
          <w:szCs w:val="22"/>
        </w:rPr>
        <w:t>9.</w:t>
      </w:r>
      <w:r w:rsidRPr="00AA5B06">
        <w:rPr>
          <w:sz w:val="22"/>
          <w:szCs w:val="22"/>
        </w:rPr>
        <w:tab/>
        <w:t>Korespondencja między Zamawiającym i Wykonawcą będzie prowadzona wyłącznie w języku polskim. Wszystkie dokumenty przedkładane przez jedną ze Stron drugiej Stronie w wykonaniu Umowy będą sporządzane w języku polskim.</w:t>
      </w:r>
    </w:p>
    <w:p w:rsidR="000E3B0B" w:rsidRPr="00AA5B06" w:rsidRDefault="000E3B0B" w:rsidP="000E3B0B">
      <w:pPr>
        <w:ind w:left="284" w:hanging="284"/>
        <w:jc w:val="both"/>
        <w:rPr>
          <w:sz w:val="22"/>
          <w:szCs w:val="22"/>
        </w:rPr>
      </w:pPr>
      <w:r w:rsidRPr="00AA5B06">
        <w:rPr>
          <w:sz w:val="22"/>
          <w:szCs w:val="22"/>
        </w:rPr>
        <w:t xml:space="preserve">10. Wykaz przedstawicieli Stron upoważnionych do działania w ich imieniu (ale nie do zmiany Umowy) stanowi załącznik nr </w:t>
      </w:r>
      <w:r>
        <w:rPr>
          <w:sz w:val="22"/>
          <w:szCs w:val="22"/>
        </w:rPr>
        <w:t>4</w:t>
      </w:r>
      <w:r w:rsidRPr="00AA5B06">
        <w:rPr>
          <w:sz w:val="22"/>
          <w:szCs w:val="22"/>
        </w:rPr>
        <w:t xml:space="preserve"> do umowy. Zmiany tego załącznika nie stanowią zmiany Umowy i są dokonywane przez każdą ze Stron w stosunku do swoich przedstawicieli na podstawie jednostronnych pisemnych oświadczeń każdej ze Stron. </w:t>
      </w:r>
    </w:p>
    <w:p w:rsidR="000E3B0B" w:rsidRPr="00AA5B06" w:rsidRDefault="000E3B0B" w:rsidP="000E3B0B">
      <w:pPr>
        <w:jc w:val="both"/>
        <w:rPr>
          <w:sz w:val="22"/>
          <w:szCs w:val="22"/>
        </w:rPr>
      </w:pPr>
    </w:p>
    <w:p w:rsidR="000E3B0B" w:rsidRPr="00AA5B06" w:rsidRDefault="000E3B0B" w:rsidP="000E3B0B">
      <w:pPr>
        <w:jc w:val="center"/>
        <w:rPr>
          <w:b/>
          <w:sz w:val="22"/>
          <w:szCs w:val="22"/>
        </w:rPr>
      </w:pPr>
      <w:r w:rsidRPr="00AA5B06">
        <w:rPr>
          <w:b/>
          <w:sz w:val="22"/>
          <w:szCs w:val="22"/>
        </w:rPr>
        <w:t xml:space="preserve">§ </w:t>
      </w:r>
      <w:r>
        <w:rPr>
          <w:b/>
          <w:sz w:val="22"/>
          <w:szCs w:val="22"/>
        </w:rPr>
        <w:t>15</w:t>
      </w:r>
    </w:p>
    <w:p w:rsidR="000E3B0B" w:rsidRPr="00AA5B06" w:rsidRDefault="000E3B0B" w:rsidP="000E3B0B">
      <w:pPr>
        <w:jc w:val="center"/>
        <w:rPr>
          <w:b/>
          <w:sz w:val="22"/>
          <w:szCs w:val="22"/>
        </w:rPr>
      </w:pPr>
      <w:r w:rsidRPr="00AA5B06">
        <w:rPr>
          <w:b/>
          <w:sz w:val="22"/>
          <w:szCs w:val="22"/>
        </w:rPr>
        <w:t>Załączniki</w:t>
      </w:r>
    </w:p>
    <w:p w:rsidR="000E3B0B" w:rsidRPr="00AA5B06" w:rsidRDefault="000E3B0B" w:rsidP="000E3B0B">
      <w:pPr>
        <w:jc w:val="both"/>
        <w:rPr>
          <w:sz w:val="22"/>
          <w:szCs w:val="22"/>
        </w:rPr>
      </w:pPr>
      <w:r w:rsidRPr="00AA5B06">
        <w:rPr>
          <w:sz w:val="22"/>
          <w:szCs w:val="22"/>
        </w:rPr>
        <w:t>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w:t>
      </w:r>
    </w:p>
    <w:p w:rsidR="000E3B0B" w:rsidRPr="00AA5B06" w:rsidRDefault="000E3B0B" w:rsidP="000E3B0B">
      <w:pPr>
        <w:jc w:val="both"/>
        <w:rPr>
          <w:sz w:val="22"/>
          <w:szCs w:val="22"/>
        </w:rPr>
      </w:pPr>
    </w:p>
    <w:p w:rsidR="000E3B0B" w:rsidRPr="00AA5B06" w:rsidRDefault="000E3B0B" w:rsidP="000E3B0B">
      <w:pPr>
        <w:ind w:left="851" w:hanging="567"/>
        <w:jc w:val="both"/>
        <w:rPr>
          <w:sz w:val="22"/>
          <w:szCs w:val="22"/>
        </w:rPr>
      </w:pPr>
      <w:r w:rsidRPr="00AA5B06">
        <w:rPr>
          <w:sz w:val="22"/>
          <w:szCs w:val="22"/>
        </w:rPr>
        <w:t xml:space="preserve">1) </w:t>
      </w:r>
      <w:r w:rsidRPr="00AA5B06">
        <w:rPr>
          <w:sz w:val="22"/>
          <w:szCs w:val="22"/>
        </w:rPr>
        <w:tab/>
        <w:t>Specyfikacja Istotnych Warunków Zamówienia wraz z Opisem Przedmiotu Zamówienia;</w:t>
      </w:r>
    </w:p>
    <w:p w:rsidR="000E3B0B" w:rsidRPr="00AA5B06" w:rsidRDefault="000E3B0B" w:rsidP="000E3B0B">
      <w:pPr>
        <w:ind w:left="851" w:hanging="567"/>
        <w:jc w:val="both"/>
        <w:rPr>
          <w:sz w:val="22"/>
          <w:szCs w:val="22"/>
        </w:rPr>
      </w:pPr>
      <w:r w:rsidRPr="00AA5B06">
        <w:rPr>
          <w:sz w:val="22"/>
          <w:szCs w:val="22"/>
        </w:rPr>
        <w:t>2)</w:t>
      </w:r>
      <w:r w:rsidRPr="00AA5B06">
        <w:rPr>
          <w:sz w:val="22"/>
          <w:szCs w:val="22"/>
        </w:rPr>
        <w:tab/>
        <w:t>Oferta Wykonawcy,</w:t>
      </w:r>
    </w:p>
    <w:p w:rsidR="000E3B0B" w:rsidRDefault="000E3B0B" w:rsidP="000E3B0B">
      <w:pPr>
        <w:ind w:left="851" w:hanging="567"/>
        <w:jc w:val="both"/>
        <w:rPr>
          <w:sz w:val="22"/>
          <w:szCs w:val="22"/>
        </w:rPr>
      </w:pPr>
      <w:r>
        <w:rPr>
          <w:sz w:val="22"/>
          <w:szCs w:val="22"/>
        </w:rPr>
        <w:t>3</w:t>
      </w:r>
      <w:r w:rsidRPr="00AA5B06">
        <w:rPr>
          <w:sz w:val="22"/>
          <w:szCs w:val="22"/>
        </w:rPr>
        <w:t xml:space="preserve">) </w:t>
      </w:r>
      <w:r w:rsidRPr="00AA5B06">
        <w:rPr>
          <w:sz w:val="22"/>
          <w:szCs w:val="22"/>
        </w:rPr>
        <w:tab/>
        <w:t>Pełnomocnictwa reprezentantów Zamawiającego</w:t>
      </w:r>
      <w:r>
        <w:rPr>
          <w:sz w:val="22"/>
          <w:szCs w:val="22"/>
        </w:rPr>
        <w:t xml:space="preserve"> i Wykonawcy</w:t>
      </w:r>
      <w:r w:rsidRPr="00AA5B06">
        <w:rPr>
          <w:sz w:val="22"/>
          <w:szCs w:val="22"/>
        </w:rPr>
        <w:t>.</w:t>
      </w:r>
    </w:p>
    <w:p w:rsidR="000E3B0B" w:rsidRPr="00AA5B06" w:rsidRDefault="000E3B0B" w:rsidP="000E3B0B">
      <w:pPr>
        <w:ind w:left="851" w:hanging="567"/>
        <w:jc w:val="both"/>
        <w:rPr>
          <w:sz w:val="22"/>
          <w:szCs w:val="22"/>
        </w:rPr>
      </w:pPr>
      <w:r>
        <w:rPr>
          <w:sz w:val="22"/>
          <w:szCs w:val="22"/>
        </w:rPr>
        <w:t>4)</w:t>
      </w:r>
      <w:r>
        <w:rPr>
          <w:sz w:val="22"/>
          <w:szCs w:val="22"/>
        </w:rPr>
        <w:tab/>
      </w:r>
      <w:r w:rsidRPr="00AA5B06">
        <w:rPr>
          <w:sz w:val="22"/>
          <w:szCs w:val="22"/>
        </w:rPr>
        <w:t>Wykaz przedstawicieli Stron</w:t>
      </w:r>
      <w:r>
        <w:rPr>
          <w:sz w:val="22"/>
          <w:szCs w:val="22"/>
        </w:rPr>
        <w:t>.</w:t>
      </w:r>
    </w:p>
    <w:p w:rsidR="000E3B0B" w:rsidRPr="00AA5B06" w:rsidRDefault="000E3B0B" w:rsidP="000E3B0B">
      <w:pPr>
        <w:spacing w:line="360" w:lineRule="auto"/>
        <w:jc w:val="center"/>
        <w:rPr>
          <w:b/>
          <w:sz w:val="22"/>
          <w:szCs w:val="22"/>
        </w:rPr>
      </w:pPr>
    </w:p>
    <w:p w:rsidR="000E3B0B" w:rsidRPr="00CE79AE" w:rsidRDefault="000E3B0B" w:rsidP="000E3B0B">
      <w:pPr>
        <w:rPr>
          <w:sz w:val="22"/>
          <w:szCs w:val="22"/>
        </w:rPr>
      </w:pPr>
    </w:p>
    <w:p w:rsidR="000E3B0B" w:rsidRPr="00CE79AE" w:rsidRDefault="000E3B0B" w:rsidP="000E3B0B">
      <w:pPr>
        <w:rPr>
          <w:sz w:val="22"/>
          <w:szCs w:val="22"/>
        </w:rPr>
      </w:pPr>
    </w:p>
    <w:p w:rsidR="000E3B0B" w:rsidRPr="00CE79AE" w:rsidRDefault="000E3B0B" w:rsidP="000E3B0B">
      <w:pPr>
        <w:ind w:left="708" w:firstLine="708"/>
        <w:rPr>
          <w:sz w:val="22"/>
          <w:szCs w:val="22"/>
        </w:rPr>
      </w:pPr>
      <w:r w:rsidRPr="00CE79AE">
        <w:rPr>
          <w:sz w:val="22"/>
          <w:szCs w:val="22"/>
        </w:rPr>
        <w:t>Zamawiający:</w:t>
      </w:r>
      <w:r w:rsidRPr="00CE79AE">
        <w:rPr>
          <w:sz w:val="22"/>
          <w:szCs w:val="22"/>
        </w:rPr>
        <w:tab/>
      </w:r>
      <w:r w:rsidRPr="00CE79AE">
        <w:rPr>
          <w:sz w:val="22"/>
          <w:szCs w:val="22"/>
        </w:rPr>
        <w:tab/>
      </w:r>
      <w:r w:rsidRPr="00CE79AE">
        <w:rPr>
          <w:sz w:val="22"/>
          <w:szCs w:val="22"/>
        </w:rPr>
        <w:tab/>
      </w:r>
      <w:r w:rsidRPr="00CE79AE">
        <w:rPr>
          <w:sz w:val="22"/>
          <w:szCs w:val="22"/>
        </w:rPr>
        <w:tab/>
      </w:r>
      <w:r w:rsidRPr="00CE79AE">
        <w:rPr>
          <w:sz w:val="22"/>
          <w:szCs w:val="22"/>
        </w:rPr>
        <w:tab/>
      </w:r>
      <w:r w:rsidRPr="00CE79AE">
        <w:rPr>
          <w:sz w:val="22"/>
          <w:szCs w:val="22"/>
        </w:rPr>
        <w:tab/>
        <w:t>Wykonawca</w:t>
      </w:r>
    </w:p>
    <w:p w:rsidR="000E3B0B" w:rsidRDefault="000E3B0B" w:rsidP="000E3B0B"/>
    <w:p w:rsidR="009E7500" w:rsidRDefault="009E7500"/>
    <w:sectPr w:rsidR="009E7500" w:rsidSect="00534080">
      <w:headerReference w:type="default" r:id="rId5"/>
      <w:footerReference w:type="even" r:id="rId6"/>
      <w:footerReference w:type="default" r:id="rId7"/>
      <w:pgSz w:w="12240" w:h="15840"/>
      <w:pgMar w:top="1560" w:right="1608" w:bottom="1702" w:left="709"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080" w:rsidRDefault="000E3B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34080" w:rsidRDefault="000E3B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080" w:rsidRDefault="000E3B0B" w:rsidP="008D3887">
    <w:pPr>
      <w:pStyle w:val="Stopka"/>
      <w:pBdr>
        <w:top w:val="double" w:sz="20" w:space="1" w:color="800000"/>
      </w:pBdr>
      <w:tabs>
        <w:tab w:val="right" w:pos="9356"/>
      </w:tabs>
    </w:pPr>
    <w:r>
      <w:rPr>
        <w:rFonts w:ascii="Cambria" w:hAnsi="Cambria" w:cs="Cambria"/>
      </w:rPr>
      <w:t>IMN w Gliwicach; TI/</w:t>
    </w:r>
    <w:r>
      <w:rPr>
        <w:rFonts w:ascii="Cambria" w:hAnsi="Cambria" w:cs="Cambria"/>
      </w:rPr>
      <w:t>57</w:t>
    </w:r>
    <w:r>
      <w:rPr>
        <w:rFonts w:ascii="Cambria" w:hAnsi="Cambria" w:cs="Cambria"/>
      </w:rPr>
      <w:t>/2017r.</w:t>
    </w:r>
    <w:r>
      <w:rPr>
        <w:rFonts w:ascii="Cambria" w:hAnsi="Cambria" w:cs="Cambria"/>
      </w:rPr>
      <w:tab/>
      <w:t xml:space="preserve">Strona </w:t>
    </w:r>
    <w:r>
      <w:fldChar w:fldCharType="begin"/>
    </w:r>
    <w:r>
      <w:instrText xml:space="preserve"> PAGE </w:instrText>
    </w:r>
    <w:r>
      <w:fldChar w:fldCharType="separate"/>
    </w:r>
    <w:r>
      <w:rPr>
        <w:noProof/>
      </w:rPr>
      <w:t>1</w:t>
    </w:r>
    <w:r>
      <w:rPr>
        <w:noProof/>
      </w:rPr>
      <w:fldChar w:fldCharType="end"/>
    </w:r>
  </w:p>
  <w:p w:rsidR="00534080" w:rsidRDefault="000E3B0B" w:rsidP="008D3887">
    <w:pPr>
      <w:pStyle w:val="Stopka"/>
      <w:tabs>
        <w:tab w:val="left" w:pos="4956"/>
        <w:tab w:val="left" w:pos="5664"/>
        <w:tab w:val="left" w:pos="6372"/>
        <w:tab w:val="left" w:pos="7080"/>
        <w:tab w:val="left" w:pos="7788"/>
        <w:tab w:val="left" w:pos="8496"/>
      </w:tabs>
    </w:pPr>
  </w:p>
  <w:p w:rsidR="00534080" w:rsidRDefault="000E3B0B">
    <w:pPr>
      <w:pStyle w:val="Stopka"/>
    </w:pPr>
  </w:p>
  <w:p w:rsidR="00534080" w:rsidRDefault="000E3B0B">
    <w:pPr>
      <w:pStyle w:val="Stopka"/>
    </w:pPr>
  </w:p>
  <w:p w:rsidR="00534080" w:rsidRDefault="000E3B0B" w:rsidP="00534080">
    <w:pPr>
      <w:pStyle w:val="Stopka"/>
      <w:tabs>
        <w:tab w:val="clear" w:pos="9072"/>
        <w:tab w:val="left" w:pos="4956"/>
        <w:tab w:val="left" w:pos="5664"/>
        <w:tab w:val="left" w:pos="6372"/>
        <w:tab w:val="left" w:pos="7080"/>
        <w:tab w:val="left" w:pos="7788"/>
        <w:tab w:val="left" w:pos="8496"/>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8" w:type="dxa"/>
      <w:jc w:val="center"/>
      <w:tblLayout w:type="fixed"/>
      <w:tblLook w:val="04A0" w:firstRow="1" w:lastRow="0" w:firstColumn="1" w:lastColumn="0" w:noHBand="0" w:noVBand="1"/>
    </w:tblPr>
    <w:tblGrid>
      <w:gridCol w:w="4046"/>
      <w:gridCol w:w="3246"/>
      <w:gridCol w:w="3246"/>
    </w:tblGrid>
    <w:tr w:rsidR="00534080" w:rsidRPr="00CF12A4" w:rsidTr="00534080">
      <w:trPr>
        <w:trHeight w:val="397"/>
        <w:jc w:val="center"/>
      </w:trPr>
      <w:tc>
        <w:tcPr>
          <w:tcW w:w="4046" w:type="dxa"/>
          <w:shd w:val="clear" w:color="auto" w:fill="auto"/>
          <w:vAlign w:val="center"/>
        </w:tcPr>
        <w:p w:rsidR="00534080" w:rsidRPr="00CF12A4" w:rsidRDefault="000E3B0B" w:rsidP="008D3887">
          <w:pPr>
            <w:tabs>
              <w:tab w:val="left" w:pos="142"/>
              <w:tab w:val="center" w:pos="4536"/>
              <w:tab w:val="right" w:pos="9072"/>
            </w:tabs>
            <w:suppressAutoHyphens/>
            <w:rPr>
              <w:sz w:val="24"/>
            </w:rPr>
          </w:pPr>
        </w:p>
      </w:tc>
      <w:tc>
        <w:tcPr>
          <w:tcW w:w="3246" w:type="dxa"/>
          <w:shd w:val="clear" w:color="auto" w:fill="auto"/>
          <w:vAlign w:val="center"/>
        </w:tcPr>
        <w:p w:rsidR="00534080" w:rsidRPr="00CF12A4" w:rsidRDefault="000E3B0B" w:rsidP="00534080">
          <w:pPr>
            <w:tabs>
              <w:tab w:val="left" w:pos="142"/>
              <w:tab w:val="center" w:pos="4536"/>
              <w:tab w:val="right" w:pos="9072"/>
            </w:tabs>
            <w:suppressAutoHyphens/>
            <w:jc w:val="center"/>
            <w:rPr>
              <w:sz w:val="24"/>
            </w:rPr>
          </w:pPr>
        </w:p>
      </w:tc>
      <w:tc>
        <w:tcPr>
          <w:tcW w:w="3246" w:type="dxa"/>
          <w:shd w:val="clear" w:color="auto" w:fill="auto"/>
          <w:vAlign w:val="center"/>
        </w:tcPr>
        <w:p w:rsidR="00534080" w:rsidRPr="00CF12A4" w:rsidRDefault="000E3B0B" w:rsidP="00534080">
          <w:pPr>
            <w:tabs>
              <w:tab w:val="left" w:pos="142"/>
              <w:tab w:val="center" w:pos="4536"/>
              <w:tab w:val="right" w:pos="9072"/>
            </w:tabs>
            <w:suppressAutoHyphens/>
            <w:jc w:val="center"/>
            <w:rPr>
              <w:sz w:val="24"/>
            </w:rPr>
          </w:pPr>
        </w:p>
      </w:tc>
    </w:tr>
  </w:tbl>
  <w:p w:rsidR="00534080" w:rsidRDefault="000E3B0B" w:rsidP="00534080">
    <w:pPr>
      <w:pStyle w:val="Nagwek"/>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1A4"/>
    <w:multiLevelType w:val="hybridMultilevel"/>
    <w:tmpl w:val="737A8C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1BC3801"/>
    <w:multiLevelType w:val="hybridMultilevel"/>
    <w:tmpl w:val="49B4F13C"/>
    <w:lvl w:ilvl="0" w:tplc="0415000F">
      <w:start w:val="1"/>
      <w:numFmt w:val="decimal"/>
      <w:lvlText w:val="%1."/>
      <w:lvlJc w:val="left"/>
      <w:pPr>
        <w:ind w:left="720" w:hanging="360"/>
      </w:pPr>
    </w:lvl>
    <w:lvl w:ilvl="1" w:tplc="324839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6E2AAC"/>
    <w:multiLevelType w:val="hybridMultilevel"/>
    <w:tmpl w:val="B4CEC69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0B"/>
    <w:rsid w:val="000E3B0B"/>
    <w:rsid w:val="009E7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C9F1"/>
  <w15:chartTrackingRefBased/>
  <w15:docId w15:val="{69C789B0-3ADE-4924-9496-9990A062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3B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0E3B0B"/>
  </w:style>
  <w:style w:type="paragraph" w:styleId="Stopka">
    <w:name w:val="footer"/>
    <w:basedOn w:val="Normalny"/>
    <w:link w:val="StopkaZnak"/>
    <w:uiPriority w:val="99"/>
    <w:rsid w:val="000E3B0B"/>
    <w:pPr>
      <w:tabs>
        <w:tab w:val="center" w:pos="4536"/>
        <w:tab w:val="right" w:pos="9072"/>
      </w:tabs>
    </w:pPr>
  </w:style>
  <w:style w:type="character" w:customStyle="1" w:styleId="StopkaZnak">
    <w:name w:val="Stopka Znak"/>
    <w:basedOn w:val="Domylnaczcionkaakapitu"/>
    <w:link w:val="Stopka"/>
    <w:uiPriority w:val="99"/>
    <w:rsid w:val="000E3B0B"/>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0E3B0B"/>
    <w:pPr>
      <w:tabs>
        <w:tab w:val="center" w:pos="4536"/>
        <w:tab w:val="right" w:pos="9072"/>
      </w:tabs>
    </w:pPr>
  </w:style>
  <w:style w:type="character" w:customStyle="1" w:styleId="NagwekZnak">
    <w:name w:val="Nagłówek Znak"/>
    <w:basedOn w:val="Domylnaczcionkaakapitu"/>
    <w:link w:val="Nagwek"/>
    <w:uiPriority w:val="99"/>
    <w:rsid w:val="000E3B0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0E3B0B"/>
  </w:style>
  <w:style w:type="character" w:customStyle="1" w:styleId="TekstkomentarzaZnak">
    <w:name w:val="Tekst komentarza Znak"/>
    <w:basedOn w:val="Domylnaczcionkaakapitu"/>
    <w:link w:val="Tekstkomentarza"/>
    <w:uiPriority w:val="99"/>
    <w:semiHidden/>
    <w:rsid w:val="000E3B0B"/>
    <w:rPr>
      <w:rFonts w:ascii="Times New Roman" w:eastAsia="Times New Roman" w:hAnsi="Times New Roman" w:cs="Times New Roman"/>
      <w:sz w:val="20"/>
      <w:szCs w:val="20"/>
      <w:lang w:eastAsia="pl-PL"/>
    </w:rPr>
  </w:style>
  <w:style w:type="paragraph" w:styleId="NormalnyWeb">
    <w:name w:val="Normal (Web)"/>
    <w:basedOn w:val="Normalny"/>
    <w:unhideWhenUsed/>
    <w:rsid w:val="000E3B0B"/>
    <w:pPr>
      <w:spacing w:before="100" w:beforeAutospacing="1" w:after="100" w:afterAutospacing="1"/>
    </w:pPr>
    <w:rPr>
      <w:rFonts w:eastAsia="Calibri"/>
      <w:sz w:val="24"/>
      <w:szCs w:val="24"/>
    </w:rPr>
  </w:style>
  <w:style w:type="paragraph" w:styleId="Bezodstpw">
    <w:name w:val="No Spacing"/>
    <w:qFormat/>
    <w:rsid w:val="000E3B0B"/>
    <w:pPr>
      <w:spacing w:after="0" w:line="240" w:lineRule="auto"/>
    </w:pPr>
    <w:rPr>
      <w:rFonts w:ascii="Calibri" w:eastAsia="Calibri" w:hAnsi="Calibri" w:cs="Times New Roman"/>
    </w:rPr>
  </w:style>
  <w:style w:type="paragraph" w:customStyle="1" w:styleId="Default">
    <w:name w:val="Default"/>
    <w:rsid w:val="000E3B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0E3B0B"/>
    <w:rPr>
      <w:sz w:val="16"/>
      <w:szCs w:val="16"/>
    </w:rPr>
  </w:style>
  <w:style w:type="paragraph" w:styleId="Tekstpodstawowy">
    <w:name w:val="Body Text"/>
    <w:basedOn w:val="Normalny"/>
    <w:link w:val="TekstpodstawowyZnak"/>
    <w:rsid w:val="000E3B0B"/>
    <w:pPr>
      <w:widowControl w:val="0"/>
    </w:pPr>
    <w:rPr>
      <w:snapToGrid w:val="0"/>
      <w:sz w:val="24"/>
    </w:rPr>
  </w:style>
  <w:style w:type="character" w:customStyle="1" w:styleId="TekstpodstawowyZnak">
    <w:name w:val="Tekst podstawowy Znak"/>
    <w:basedOn w:val="Domylnaczcionkaakapitu"/>
    <w:link w:val="Tekstpodstawowy"/>
    <w:rsid w:val="000E3B0B"/>
    <w:rPr>
      <w:rFonts w:ascii="Times New Roman" w:eastAsia="Times New Roman" w:hAnsi="Times New Roman" w:cs="Times New Roman"/>
      <w:snapToGrid w:val="0"/>
      <w:sz w:val="24"/>
      <w:szCs w:val="20"/>
      <w:lang w:eastAsia="pl-PL"/>
    </w:rPr>
  </w:style>
  <w:style w:type="paragraph" w:styleId="Akapitzlist">
    <w:name w:val="List Paragraph"/>
    <w:basedOn w:val="Normalny"/>
    <w:qFormat/>
    <w:rsid w:val="000E3B0B"/>
    <w:pPr>
      <w:ind w:left="720"/>
      <w:contextualSpacing/>
    </w:pPr>
  </w:style>
  <w:style w:type="paragraph" w:styleId="Tekstdymka">
    <w:name w:val="Balloon Text"/>
    <w:basedOn w:val="Normalny"/>
    <w:link w:val="TekstdymkaZnak"/>
    <w:uiPriority w:val="99"/>
    <w:semiHidden/>
    <w:unhideWhenUsed/>
    <w:rsid w:val="000E3B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B0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5669</Words>
  <Characters>34017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Justyna.S.1017</dc:creator>
  <cp:keywords/>
  <dc:description/>
  <cp:lastModifiedBy>Justyna.S.1017</cp:lastModifiedBy>
  <cp:revision>1</cp:revision>
  <dcterms:created xsi:type="dcterms:W3CDTF">2017-12-07T08:12:00Z</dcterms:created>
  <dcterms:modified xsi:type="dcterms:W3CDTF">2017-12-07T08:15:00Z</dcterms:modified>
</cp:coreProperties>
</file>